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745" w:rsidRPr="00622C99" w:rsidRDefault="00171745" w:rsidP="00171745">
      <w:pPr>
        <w:spacing w:after="0" w:line="240" w:lineRule="auto"/>
        <w:jc w:val="center"/>
        <w:rPr>
          <w:rFonts w:ascii="Times New Roman" w:eastAsia="Times New Roman" w:hAnsi="Times New Roman" w:cs="Times New Roman"/>
          <w:b/>
          <w:sz w:val="24"/>
          <w:szCs w:val="24"/>
          <w:lang w:val="kk-KZ" w:eastAsia="ru-RU"/>
        </w:rPr>
      </w:pPr>
      <w:r w:rsidRPr="00622C99">
        <w:rPr>
          <w:rFonts w:ascii="Times New Roman" w:eastAsia="Times New Roman" w:hAnsi="Times New Roman" w:cs="Times New Roman"/>
          <w:b/>
          <w:sz w:val="24"/>
          <w:szCs w:val="24"/>
          <w:lang w:val="kk-KZ" w:eastAsia="ru-RU"/>
        </w:rPr>
        <w:t>Әл-Фараби атындағы Қазақ ұлттық университеті</w:t>
      </w:r>
    </w:p>
    <w:p w:rsidR="00171745" w:rsidRPr="00622C99" w:rsidRDefault="00171745" w:rsidP="00171745">
      <w:pPr>
        <w:spacing w:after="0" w:line="240" w:lineRule="auto"/>
        <w:jc w:val="center"/>
        <w:rPr>
          <w:rFonts w:ascii="Times New Roman" w:eastAsia="Times New Roman" w:hAnsi="Times New Roman" w:cs="Times New Roman"/>
          <w:b/>
          <w:sz w:val="24"/>
          <w:szCs w:val="24"/>
          <w:lang w:val="kk-KZ" w:eastAsia="ru-RU"/>
        </w:rPr>
      </w:pPr>
      <w:r w:rsidRPr="00622C99">
        <w:rPr>
          <w:rFonts w:ascii="Times New Roman" w:eastAsia="Times New Roman" w:hAnsi="Times New Roman" w:cs="Times New Roman"/>
          <w:b/>
          <w:sz w:val="24"/>
          <w:szCs w:val="24"/>
          <w:lang w:val="kk-KZ" w:eastAsia="ru-RU"/>
        </w:rPr>
        <w:t>Тарих, археология және этнология факультеті</w:t>
      </w:r>
    </w:p>
    <w:p w:rsidR="00171745" w:rsidRPr="00622C99" w:rsidRDefault="00171745" w:rsidP="00171745">
      <w:pPr>
        <w:spacing w:after="0" w:line="240" w:lineRule="auto"/>
        <w:jc w:val="center"/>
        <w:rPr>
          <w:rFonts w:ascii="Times New Roman" w:eastAsia="Times New Roman" w:hAnsi="Times New Roman" w:cs="Times New Roman"/>
          <w:b/>
          <w:sz w:val="24"/>
          <w:szCs w:val="24"/>
          <w:lang w:val="kk-KZ" w:eastAsia="ru-RU"/>
        </w:rPr>
      </w:pPr>
      <w:r w:rsidRPr="00622C99">
        <w:rPr>
          <w:rFonts w:ascii="Times New Roman" w:eastAsia="Times New Roman" w:hAnsi="Times New Roman" w:cs="Times New Roman"/>
          <w:b/>
          <w:sz w:val="24"/>
          <w:szCs w:val="24"/>
          <w:lang w:val="kk-KZ" w:eastAsia="ru-RU"/>
        </w:rPr>
        <w:t>Археология, этнология және музеология кафедрасы</w:t>
      </w:r>
    </w:p>
    <w:p w:rsidR="00171745" w:rsidRPr="00622C99" w:rsidRDefault="00171745" w:rsidP="00171745">
      <w:pPr>
        <w:spacing w:after="0" w:line="240" w:lineRule="auto"/>
        <w:jc w:val="center"/>
        <w:rPr>
          <w:rFonts w:ascii="Times New Roman" w:eastAsia="Times New Roman" w:hAnsi="Times New Roman" w:cs="Times New Roman"/>
          <w:b/>
          <w:sz w:val="24"/>
          <w:szCs w:val="24"/>
          <w:lang w:val="kk-KZ" w:eastAsia="ru-RU"/>
        </w:rPr>
      </w:pPr>
    </w:p>
    <w:p w:rsidR="00171745" w:rsidRPr="00622C99" w:rsidRDefault="00171745" w:rsidP="00171745">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622C99">
        <w:rPr>
          <w:rFonts w:ascii="Times New Roman" w:eastAsia="Times New Roman" w:hAnsi="Times New Roman" w:cs="Times New Roman"/>
          <w:b/>
          <w:bCs/>
          <w:kern w:val="32"/>
          <w:sz w:val="24"/>
          <w:szCs w:val="24"/>
          <w:lang w:val="kk-KZ" w:eastAsia="ru-RU"/>
        </w:rPr>
        <w:t>БЕКІТЕМІН</w:t>
      </w:r>
    </w:p>
    <w:p w:rsidR="00171745" w:rsidRPr="00622C99" w:rsidRDefault="00171745" w:rsidP="00171745">
      <w:pPr>
        <w:spacing w:after="0" w:line="240" w:lineRule="auto"/>
        <w:jc w:val="right"/>
        <w:outlineLvl w:val="6"/>
        <w:rPr>
          <w:rFonts w:ascii="Times New Roman" w:eastAsia="Times New Roman" w:hAnsi="Times New Roman" w:cs="Times New Roman"/>
          <w:b/>
          <w:sz w:val="24"/>
          <w:szCs w:val="24"/>
          <w:lang w:val="kk-KZ" w:eastAsia="ru-RU"/>
        </w:rPr>
      </w:pPr>
      <w:r w:rsidRPr="00622C99">
        <w:rPr>
          <w:rFonts w:ascii="Times New Roman" w:eastAsia="Times New Roman" w:hAnsi="Times New Roman" w:cs="Times New Roman"/>
          <w:b/>
          <w:sz w:val="24"/>
          <w:szCs w:val="24"/>
          <w:lang w:val="kk-KZ" w:eastAsia="ru-RU"/>
        </w:rPr>
        <w:t>Факультет деканы</w:t>
      </w:r>
    </w:p>
    <w:p w:rsidR="00171745" w:rsidRPr="00622C99" w:rsidRDefault="00171745" w:rsidP="00171745">
      <w:pPr>
        <w:spacing w:after="0" w:line="240" w:lineRule="auto"/>
        <w:jc w:val="right"/>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 xml:space="preserve">____________________ </w:t>
      </w:r>
    </w:p>
    <w:p w:rsidR="00171745" w:rsidRPr="00622C99" w:rsidRDefault="00171745" w:rsidP="00171745">
      <w:pPr>
        <w:spacing w:after="0" w:line="240" w:lineRule="auto"/>
        <w:jc w:val="right"/>
        <w:outlineLvl w:val="6"/>
        <w:rPr>
          <w:rFonts w:ascii="Times New Roman" w:eastAsia="Times New Roman" w:hAnsi="Times New Roman" w:cs="Times New Roman"/>
          <w:b/>
          <w:sz w:val="24"/>
          <w:szCs w:val="24"/>
          <w:lang w:val="kk-KZ" w:eastAsia="ru-RU"/>
        </w:rPr>
      </w:pPr>
      <w:r w:rsidRPr="00622C99">
        <w:rPr>
          <w:rFonts w:ascii="Times New Roman" w:eastAsia="Times New Roman" w:hAnsi="Times New Roman" w:cs="Times New Roman"/>
          <w:b/>
          <w:sz w:val="24"/>
          <w:szCs w:val="24"/>
          <w:lang w:val="kk-KZ" w:eastAsia="ru-RU"/>
        </w:rPr>
        <w:t>Ногайбаева М.С.</w:t>
      </w:r>
    </w:p>
    <w:p w:rsidR="00171745" w:rsidRPr="00622C99" w:rsidRDefault="00AD0C8D" w:rsidP="00171745">
      <w:pPr>
        <w:spacing w:after="0" w:line="240" w:lineRule="auto"/>
        <w:jc w:val="right"/>
        <w:outlineLvl w:val="6"/>
        <w:rPr>
          <w:rFonts w:ascii="Times New Roman" w:eastAsia="Times New Roman" w:hAnsi="Times New Roman" w:cs="Times New Roman"/>
          <w:b/>
          <w:sz w:val="24"/>
          <w:szCs w:val="24"/>
          <w:lang w:val="kk-KZ" w:eastAsia="ru-RU"/>
        </w:rPr>
      </w:pPr>
      <w:r w:rsidRPr="00622C99">
        <w:rPr>
          <w:rFonts w:ascii="Times New Roman" w:eastAsia="Times New Roman" w:hAnsi="Times New Roman" w:cs="Times New Roman"/>
          <w:b/>
          <w:sz w:val="24"/>
          <w:szCs w:val="24"/>
          <w:lang w:val="kk-KZ" w:eastAsia="ru-RU"/>
        </w:rPr>
        <w:t>"______"________ 2018</w:t>
      </w:r>
      <w:r w:rsidR="00171745" w:rsidRPr="00622C99">
        <w:rPr>
          <w:rFonts w:ascii="Times New Roman" w:eastAsia="Times New Roman" w:hAnsi="Times New Roman" w:cs="Times New Roman"/>
          <w:b/>
          <w:sz w:val="24"/>
          <w:szCs w:val="24"/>
          <w:lang w:val="kk-KZ" w:eastAsia="ru-RU"/>
        </w:rPr>
        <w:t xml:space="preserve"> ж.</w:t>
      </w:r>
    </w:p>
    <w:p w:rsidR="00171745" w:rsidRPr="00622C99" w:rsidRDefault="00171745" w:rsidP="00171745">
      <w:pPr>
        <w:spacing w:after="0" w:line="240" w:lineRule="auto"/>
        <w:jc w:val="center"/>
        <w:rPr>
          <w:rFonts w:ascii="Times New Roman" w:eastAsia="Times New Roman" w:hAnsi="Times New Roman" w:cs="Times New Roman"/>
          <w:sz w:val="24"/>
          <w:szCs w:val="24"/>
          <w:lang w:val="kk-KZ" w:eastAsia="ru-RU"/>
        </w:rPr>
      </w:pPr>
    </w:p>
    <w:p w:rsidR="00171745" w:rsidRPr="00622C99" w:rsidRDefault="00171745" w:rsidP="00171745">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622C99">
        <w:rPr>
          <w:rFonts w:ascii="Times New Roman" w:eastAsia="Times New Roman" w:hAnsi="Times New Roman" w:cs="Times New Roman"/>
          <w:b/>
          <w:bCs/>
          <w:sz w:val="24"/>
          <w:szCs w:val="24"/>
          <w:lang w:val="kk-KZ" w:eastAsia="ru-RU"/>
        </w:rPr>
        <w:t>СИЛЛАБУС</w:t>
      </w:r>
    </w:p>
    <w:p w:rsidR="00171745" w:rsidRPr="00622C99" w:rsidRDefault="00171745" w:rsidP="00171745">
      <w:pPr>
        <w:spacing w:after="0" w:line="240" w:lineRule="auto"/>
        <w:jc w:val="center"/>
        <w:rPr>
          <w:rFonts w:ascii="Times New Roman" w:eastAsia="Times New Roman" w:hAnsi="Times New Roman" w:cs="Times New Roman"/>
          <w:b/>
          <w:bCs/>
          <w:sz w:val="24"/>
          <w:szCs w:val="24"/>
          <w:lang w:val="kk-KZ" w:eastAsia="ru-RU"/>
        </w:rPr>
      </w:pPr>
      <w:r w:rsidRPr="00622C99">
        <w:rPr>
          <w:rFonts w:ascii="Times New Roman" w:eastAsia="Times New Roman" w:hAnsi="Times New Roman" w:cs="Times New Roman"/>
          <w:b/>
          <w:bCs/>
          <w:sz w:val="24"/>
          <w:szCs w:val="24"/>
          <w:lang w:val="kk-KZ" w:eastAsia="ru-RU"/>
        </w:rPr>
        <w:t>Күзгі семестр, 201</w:t>
      </w:r>
      <w:r w:rsidR="00F15FEF">
        <w:rPr>
          <w:rFonts w:ascii="Times New Roman" w:eastAsia="Times New Roman" w:hAnsi="Times New Roman" w:cs="Times New Roman"/>
          <w:b/>
          <w:bCs/>
          <w:sz w:val="24"/>
          <w:szCs w:val="24"/>
          <w:lang w:val="en-US" w:eastAsia="ru-RU"/>
        </w:rPr>
        <w:t>8</w:t>
      </w:r>
      <w:r w:rsidR="00F15FEF">
        <w:rPr>
          <w:rFonts w:ascii="Times New Roman" w:eastAsia="Times New Roman" w:hAnsi="Times New Roman" w:cs="Times New Roman"/>
          <w:b/>
          <w:bCs/>
          <w:sz w:val="24"/>
          <w:szCs w:val="24"/>
          <w:lang w:val="kk-KZ" w:eastAsia="ru-RU"/>
        </w:rPr>
        <w:t>-2019</w:t>
      </w:r>
      <w:bookmarkStart w:id="0" w:name="_GoBack"/>
      <w:bookmarkEnd w:id="0"/>
      <w:r w:rsidRPr="00622C99">
        <w:rPr>
          <w:rFonts w:ascii="Times New Roman" w:eastAsia="Times New Roman" w:hAnsi="Times New Roman" w:cs="Times New Roman"/>
          <w:b/>
          <w:bCs/>
          <w:sz w:val="24"/>
          <w:szCs w:val="24"/>
          <w:lang w:val="kk-KZ" w:eastAsia="ru-RU"/>
        </w:rPr>
        <w:t xml:space="preserve"> оқу жылы</w:t>
      </w:r>
    </w:p>
    <w:p w:rsidR="00171745" w:rsidRPr="00622C99" w:rsidRDefault="00171745" w:rsidP="00171745">
      <w:pPr>
        <w:spacing w:after="0" w:line="240" w:lineRule="auto"/>
        <w:jc w:val="center"/>
        <w:rPr>
          <w:rFonts w:ascii="Times New Roman" w:eastAsia="Times New Roman" w:hAnsi="Times New Roman" w:cs="Times New Roman"/>
          <w:b/>
          <w:bCs/>
          <w:sz w:val="24"/>
          <w:szCs w:val="24"/>
          <w:lang w:val="kk-KZ" w:eastAsia="ru-RU"/>
        </w:rPr>
      </w:pPr>
    </w:p>
    <w:p w:rsidR="00171745" w:rsidRPr="00622C99" w:rsidRDefault="00171745" w:rsidP="00171745">
      <w:pPr>
        <w:spacing w:after="0" w:line="240" w:lineRule="auto"/>
        <w:jc w:val="center"/>
        <w:rPr>
          <w:rFonts w:ascii="Times New Roman" w:eastAsia="Times New Roman" w:hAnsi="Times New Roman" w:cs="Times New Roman"/>
          <w:b/>
          <w:sz w:val="24"/>
          <w:szCs w:val="24"/>
          <w:lang w:val="kk-KZ" w:eastAsia="ru-RU"/>
        </w:rPr>
      </w:pPr>
      <w:r w:rsidRPr="00622C99">
        <w:rPr>
          <w:rFonts w:ascii="Times New Roman" w:eastAsia="Times New Roman" w:hAnsi="Times New Roman" w:cs="Times New Roman"/>
          <w:b/>
          <w:sz w:val="24"/>
          <w:szCs w:val="24"/>
          <w:lang w:val="kk-KZ" w:eastAsia="ru-RU"/>
        </w:rPr>
        <w:t>Пән жайлы академиялық ақпарат</w:t>
      </w:r>
    </w:p>
    <w:tbl>
      <w:tblPr>
        <w:tblW w:w="943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0"/>
        <w:gridCol w:w="141"/>
        <w:gridCol w:w="1703"/>
        <w:gridCol w:w="710"/>
        <w:gridCol w:w="946"/>
        <w:gridCol w:w="946"/>
        <w:gridCol w:w="47"/>
        <w:gridCol w:w="1285"/>
        <w:gridCol w:w="132"/>
        <w:gridCol w:w="885"/>
        <w:gridCol w:w="971"/>
      </w:tblGrid>
      <w:tr w:rsidR="00171745" w:rsidRPr="00622C99" w:rsidTr="007B5830">
        <w:trPr>
          <w:trHeight w:val="234"/>
        </w:trPr>
        <w:tc>
          <w:tcPr>
            <w:tcW w:w="1670" w:type="dxa"/>
            <w:vMerge w:val="restart"/>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622C99">
              <w:rPr>
                <w:rFonts w:ascii="Times New Roman" w:eastAsia="Times New Roman" w:hAnsi="Times New Roman" w:cs="Times New Roman"/>
                <w:b/>
                <w:bCs/>
                <w:sz w:val="24"/>
                <w:szCs w:val="24"/>
                <w:lang w:val="kk-KZ" w:eastAsia="ru-RU"/>
              </w:rPr>
              <w:t>Пәннің коды</w:t>
            </w:r>
          </w:p>
        </w:tc>
        <w:tc>
          <w:tcPr>
            <w:tcW w:w="1844" w:type="dxa"/>
            <w:gridSpan w:val="2"/>
            <w:vMerge w:val="restart"/>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622C99">
              <w:rPr>
                <w:rFonts w:ascii="Times New Roman" w:eastAsia="Times New Roman" w:hAnsi="Times New Roman" w:cs="Times New Roman"/>
                <w:b/>
                <w:bCs/>
                <w:sz w:val="24"/>
                <w:szCs w:val="24"/>
                <w:lang w:val="kk-KZ" w:eastAsia="ru-RU"/>
              </w:rPr>
              <w:t>Пәннің атауы</w:t>
            </w:r>
          </w:p>
        </w:tc>
        <w:tc>
          <w:tcPr>
            <w:tcW w:w="710" w:type="dxa"/>
            <w:vMerge w:val="restart"/>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622C99">
              <w:rPr>
                <w:rFonts w:ascii="Times New Roman" w:eastAsia="Times New Roman" w:hAnsi="Times New Roman" w:cs="Times New Roman"/>
                <w:b/>
                <w:bCs/>
                <w:sz w:val="24"/>
                <w:szCs w:val="24"/>
                <w:lang w:val="kk-KZ" w:eastAsia="ru-RU"/>
              </w:rPr>
              <w:t>Тип</w:t>
            </w:r>
          </w:p>
        </w:tc>
        <w:tc>
          <w:tcPr>
            <w:tcW w:w="3224" w:type="dxa"/>
            <w:gridSpan w:val="4"/>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622C99">
              <w:rPr>
                <w:rFonts w:ascii="Times New Roman" w:eastAsia="Times New Roman" w:hAnsi="Times New Roman" w:cs="Times New Roman"/>
                <w:b/>
                <w:bCs/>
                <w:sz w:val="24"/>
                <w:szCs w:val="24"/>
                <w:lang w:val="kk-KZ" w:eastAsia="ru-RU"/>
              </w:rPr>
              <w:t>Апта бойынша сағат саны</w:t>
            </w:r>
          </w:p>
        </w:tc>
        <w:tc>
          <w:tcPr>
            <w:tcW w:w="1017" w:type="dxa"/>
            <w:gridSpan w:val="2"/>
            <w:vMerge w:val="restart"/>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622C99">
              <w:rPr>
                <w:rFonts w:ascii="Times New Roman" w:eastAsia="Times New Roman" w:hAnsi="Times New Roman" w:cs="Times New Roman"/>
                <w:b/>
                <w:bCs/>
                <w:sz w:val="24"/>
                <w:szCs w:val="24"/>
                <w:lang w:val="kk-KZ" w:eastAsia="ru-RU"/>
              </w:rPr>
              <w:t>Кредит саны</w:t>
            </w:r>
          </w:p>
        </w:tc>
        <w:tc>
          <w:tcPr>
            <w:tcW w:w="971" w:type="dxa"/>
            <w:vMerge w:val="restart"/>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622C99">
              <w:rPr>
                <w:rFonts w:ascii="Times New Roman" w:eastAsia="Times New Roman" w:hAnsi="Times New Roman" w:cs="Times New Roman"/>
                <w:b/>
                <w:bCs/>
                <w:sz w:val="24"/>
                <w:szCs w:val="24"/>
                <w:lang w:val="kk-KZ" w:eastAsia="ru-RU"/>
              </w:rPr>
              <w:t>ECTS</w:t>
            </w:r>
          </w:p>
        </w:tc>
      </w:tr>
      <w:tr w:rsidR="00171745" w:rsidRPr="00622C99" w:rsidTr="007B5830">
        <w:trPr>
          <w:trHeight w:val="234"/>
        </w:trPr>
        <w:tc>
          <w:tcPr>
            <w:tcW w:w="1670" w:type="dxa"/>
            <w:vMerge/>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p>
        </w:tc>
        <w:tc>
          <w:tcPr>
            <w:tcW w:w="1844" w:type="dxa"/>
            <w:gridSpan w:val="2"/>
            <w:vMerge/>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p>
        </w:tc>
        <w:tc>
          <w:tcPr>
            <w:tcW w:w="710" w:type="dxa"/>
            <w:vMerge/>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p>
        </w:tc>
        <w:tc>
          <w:tcPr>
            <w:tcW w:w="946" w:type="dxa"/>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r w:rsidRPr="00622C99">
              <w:rPr>
                <w:rFonts w:ascii="Times New Roman" w:eastAsia="Times New Roman" w:hAnsi="Times New Roman" w:cs="Times New Roman"/>
                <w:bCs/>
                <w:sz w:val="24"/>
                <w:szCs w:val="24"/>
                <w:lang w:val="kk-KZ" w:eastAsia="ru-RU"/>
              </w:rPr>
              <w:t>Дәріс</w:t>
            </w:r>
          </w:p>
        </w:tc>
        <w:tc>
          <w:tcPr>
            <w:tcW w:w="946" w:type="dxa"/>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r w:rsidRPr="00622C99">
              <w:rPr>
                <w:rFonts w:ascii="Times New Roman" w:eastAsia="Times New Roman" w:hAnsi="Times New Roman" w:cs="Times New Roman"/>
                <w:bCs/>
                <w:sz w:val="24"/>
                <w:szCs w:val="24"/>
                <w:lang w:val="kk-KZ" w:eastAsia="ru-RU"/>
              </w:rPr>
              <w:t>Практ</w:t>
            </w:r>
          </w:p>
        </w:tc>
        <w:tc>
          <w:tcPr>
            <w:tcW w:w="1332" w:type="dxa"/>
            <w:gridSpan w:val="2"/>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r w:rsidRPr="00622C99">
              <w:rPr>
                <w:rFonts w:ascii="Times New Roman" w:eastAsia="Times New Roman" w:hAnsi="Times New Roman" w:cs="Times New Roman"/>
                <w:bCs/>
                <w:sz w:val="24"/>
                <w:szCs w:val="24"/>
                <w:lang w:val="kk-KZ" w:eastAsia="ru-RU"/>
              </w:rPr>
              <w:t>Зерт</w:t>
            </w:r>
          </w:p>
        </w:tc>
        <w:tc>
          <w:tcPr>
            <w:tcW w:w="1017" w:type="dxa"/>
            <w:gridSpan w:val="2"/>
            <w:vMerge/>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p>
        </w:tc>
        <w:tc>
          <w:tcPr>
            <w:tcW w:w="971" w:type="dxa"/>
            <w:vMerge/>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p>
        </w:tc>
      </w:tr>
      <w:tr w:rsidR="00171745" w:rsidRPr="00622C99" w:rsidTr="007B5830">
        <w:trPr>
          <w:trHeight w:val="944"/>
        </w:trPr>
        <w:tc>
          <w:tcPr>
            <w:tcW w:w="1670" w:type="dxa"/>
            <w:tcBorders>
              <w:top w:val="single" w:sz="4" w:space="0" w:color="000000"/>
              <w:left w:val="single" w:sz="4" w:space="0" w:color="000000"/>
              <w:bottom w:val="single" w:sz="4" w:space="0" w:color="000000"/>
              <w:right w:val="single" w:sz="4" w:space="0" w:color="000000"/>
            </w:tcBorders>
          </w:tcPr>
          <w:p w:rsidR="00171745" w:rsidRPr="00622C99" w:rsidRDefault="00AD0C8D" w:rsidP="00171745">
            <w:pPr>
              <w:spacing w:after="0" w:line="240" w:lineRule="auto"/>
              <w:jc w:val="center"/>
              <w:rPr>
                <w:rFonts w:ascii="Times New Roman" w:eastAsia="Times New Roman" w:hAnsi="Times New Roman" w:cs="Times New Roman"/>
                <w:sz w:val="24"/>
                <w:szCs w:val="24"/>
                <w:lang w:val="kk-KZ" w:eastAsia="ru-RU"/>
              </w:rPr>
            </w:pPr>
            <w:r w:rsidRPr="00622C99">
              <w:rPr>
                <w:rFonts w:ascii="Times New Roman" w:hAnsi="Times New Roman" w:cs="Times New Roman"/>
                <w:b/>
                <w:noProof/>
                <w:sz w:val="24"/>
                <w:szCs w:val="24"/>
                <w:lang w:val="kk-KZ"/>
              </w:rPr>
              <w:t>ТМРА5205</w:t>
            </w:r>
          </w:p>
        </w:tc>
        <w:tc>
          <w:tcPr>
            <w:tcW w:w="1844" w:type="dxa"/>
            <w:gridSpan w:val="2"/>
            <w:tcBorders>
              <w:top w:val="single" w:sz="4" w:space="0" w:color="000000"/>
              <w:left w:val="single" w:sz="4" w:space="0" w:color="000000"/>
              <w:bottom w:val="single" w:sz="4" w:space="0" w:color="000000"/>
              <w:right w:val="single" w:sz="4" w:space="0" w:color="000000"/>
            </w:tcBorders>
          </w:tcPr>
          <w:p w:rsidR="00171745" w:rsidRPr="00622C99" w:rsidRDefault="00AD0C8D" w:rsidP="007B5830">
            <w:pPr>
              <w:spacing w:after="0" w:line="240" w:lineRule="auto"/>
              <w:jc w:val="center"/>
              <w:rPr>
                <w:rFonts w:ascii="Times New Roman" w:eastAsia="Times New Roman" w:hAnsi="Times New Roman" w:cs="Times New Roman"/>
                <w:sz w:val="24"/>
                <w:szCs w:val="24"/>
                <w:lang w:val="kk-KZ" w:eastAsia="ru-RU"/>
              </w:rPr>
            </w:pPr>
            <w:r w:rsidRPr="007B5830">
              <w:rPr>
                <w:rFonts w:ascii="Times New Roman" w:hAnsi="Times New Roman" w:cs="Times New Roman"/>
                <w:noProof/>
                <w:szCs w:val="24"/>
                <w:lang w:val="kk-KZ"/>
              </w:rPr>
              <w:t>Археологияның теориялық және методологиялық мәселелері</w:t>
            </w:r>
          </w:p>
        </w:tc>
        <w:tc>
          <w:tcPr>
            <w:tcW w:w="710" w:type="dxa"/>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spacing w:after="0" w:line="240" w:lineRule="auto"/>
              <w:jc w:val="center"/>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ОК</w:t>
            </w:r>
          </w:p>
        </w:tc>
        <w:tc>
          <w:tcPr>
            <w:tcW w:w="946" w:type="dxa"/>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spacing w:after="0" w:line="240" w:lineRule="auto"/>
              <w:jc w:val="center"/>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2</w:t>
            </w:r>
          </w:p>
        </w:tc>
        <w:tc>
          <w:tcPr>
            <w:tcW w:w="946" w:type="dxa"/>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spacing w:after="0" w:line="240" w:lineRule="auto"/>
              <w:jc w:val="center"/>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1</w:t>
            </w:r>
          </w:p>
        </w:tc>
        <w:tc>
          <w:tcPr>
            <w:tcW w:w="1332" w:type="dxa"/>
            <w:gridSpan w:val="2"/>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spacing w:after="0" w:line="240" w:lineRule="auto"/>
              <w:jc w:val="center"/>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0</w:t>
            </w:r>
          </w:p>
        </w:tc>
        <w:tc>
          <w:tcPr>
            <w:tcW w:w="1017" w:type="dxa"/>
            <w:gridSpan w:val="2"/>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spacing w:after="0" w:line="240" w:lineRule="auto"/>
              <w:jc w:val="center"/>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3</w:t>
            </w:r>
          </w:p>
        </w:tc>
        <w:tc>
          <w:tcPr>
            <w:tcW w:w="971" w:type="dxa"/>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spacing w:after="0" w:line="240" w:lineRule="auto"/>
              <w:jc w:val="center"/>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5</w:t>
            </w:r>
          </w:p>
        </w:tc>
      </w:tr>
      <w:tr w:rsidR="00171745" w:rsidRPr="00622C99" w:rsidTr="007B5830">
        <w:trPr>
          <w:trHeight w:val="476"/>
        </w:trPr>
        <w:tc>
          <w:tcPr>
            <w:tcW w:w="1811" w:type="dxa"/>
            <w:gridSpan w:val="2"/>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622C99">
              <w:rPr>
                <w:rFonts w:ascii="Times New Roman" w:eastAsia="Times New Roman" w:hAnsi="Times New Roman" w:cs="Times New Roman"/>
                <w:b/>
                <w:bCs/>
                <w:sz w:val="24"/>
                <w:szCs w:val="24"/>
                <w:lang w:val="kk-KZ" w:eastAsia="ru-RU"/>
              </w:rPr>
              <w:t>Дәріскер</w:t>
            </w:r>
          </w:p>
        </w:tc>
        <w:tc>
          <w:tcPr>
            <w:tcW w:w="4352" w:type="dxa"/>
            <w:gridSpan w:val="5"/>
            <w:tcBorders>
              <w:top w:val="single" w:sz="4" w:space="0" w:color="000000"/>
              <w:left w:val="single" w:sz="4" w:space="0" w:color="000000"/>
              <w:bottom w:val="single" w:sz="4" w:space="0" w:color="000000"/>
              <w:right w:val="single" w:sz="4" w:space="0" w:color="000000"/>
            </w:tcBorders>
          </w:tcPr>
          <w:p w:rsidR="00171745" w:rsidRPr="00622C99" w:rsidRDefault="00AD0C8D" w:rsidP="00171745">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622C99">
              <w:rPr>
                <w:rFonts w:ascii="Times New Roman" w:eastAsia="Times New Roman" w:hAnsi="Times New Roman" w:cs="Times New Roman"/>
                <w:b/>
                <w:sz w:val="24"/>
                <w:szCs w:val="24"/>
                <w:lang w:val="kk-KZ" w:eastAsia="ru-RU"/>
              </w:rPr>
              <w:t>Бексеитов Ғалымжан Тұқымбайұлы</w:t>
            </w:r>
          </w:p>
          <w:p w:rsidR="00171745" w:rsidRPr="00622C99" w:rsidRDefault="00AD0C8D" w:rsidP="00AD0C8D">
            <w:pPr>
              <w:spacing w:after="0" w:line="240" w:lineRule="auto"/>
              <w:jc w:val="both"/>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 xml:space="preserve">т.ғ.к., доцент </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622C99">
              <w:rPr>
                <w:rFonts w:ascii="Times New Roman" w:eastAsia="Times New Roman" w:hAnsi="Times New Roman" w:cs="Times New Roman"/>
                <w:b/>
                <w:sz w:val="24"/>
                <w:szCs w:val="24"/>
                <w:lang w:val="kk-KZ" w:eastAsia="ru-RU"/>
              </w:rPr>
              <w:t>Офис-сағаты</w:t>
            </w:r>
          </w:p>
        </w:tc>
        <w:tc>
          <w:tcPr>
            <w:tcW w:w="1856" w:type="dxa"/>
            <w:gridSpan w:val="2"/>
            <w:vMerge w:val="restart"/>
            <w:tcBorders>
              <w:top w:val="single" w:sz="4" w:space="0" w:color="000000"/>
              <w:left w:val="single" w:sz="4" w:space="0" w:color="000000"/>
              <w:bottom w:val="single" w:sz="4" w:space="0" w:color="000000"/>
              <w:right w:val="single" w:sz="4" w:space="0" w:color="000000"/>
            </w:tcBorders>
          </w:tcPr>
          <w:p w:rsidR="00171745" w:rsidRPr="00622C99" w:rsidRDefault="00AD0C8D" w:rsidP="00171745">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Дүйсенбі</w:t>
            </w:r>
          </w:p>
          <w:p w:rsidR="00AD0C8D" w:rsidRPr="00622C99" w:rsidRDefault="00AD0C8D" w:rsidP="00171745">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14:00-14:50,</w:t>
            </w:r>
          </w:p>
          <w:p w:rsidR="00AD0C8D" w:rsidRPr="00622C99" w:rsidRDefault="00AD0C8D" w:rsidP="00171745">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16:00-16:50</w:t>
            </w:r>
          </w:p>
          <w:p w:rsidR="00AD0C8D" w:rsidRPr="00622C99" w:rsidRDefault="00AD0C8D" w:rsidP="00171745">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19:00-19:00</w:t>
            </w:r>
          </w:p>
          <w:p w:rsidR="00AD0C8D" w:rsidRPr="00622C99" w:rsidRDefault="00AD0C8D" w:rsidP="00171745">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Бейсенбі</w:t>
            </w:r>
          </w:p>
          <w:p w:rsidR="00AD0C8D" w:rsidRPr="00622C99" w:rsidRDefault="00AD0C8D" w:rsidP="00AD0C8D">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16:00-16:50</w:t>
            </w:r>
          </w:p>
          <w:p w:rsidR="00AD0C8D" w:rsidRPr="00622C99" w:rsidRDefault="00AD0C8D" w:rsidP="00171745">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Сәрсенбі</w:t>
            </w:r>
          </w:p>
          <w:p w:rsidR="00AD0C8D" w:rsidRPr="00622C99" w:rsidRDefault="00AD0C8D" w:rsidP="00171745">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15:00-15:50</w:t>
            </w:r>
          </w:p>
          <w:p w:rsidR="00AD0C8D" w:rsidRPr="00622C99" w:rsidRDefault="00AD0C8D" w:rsidP="00171745">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Жұма</w:t>
            </w:r>
          </w:p>
          <w:p w:rsidR="00AD0C8D" w:rsidRPr="00622C99" w:rsidRDefault="00AD0C8D" w:rsidP="00AD0C8D">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15:00-15:50</w:t>
            </w:r>
          </w:p>
        </w:tc>
      </w:tr>
      <w:tr w:rsidR="00171745" w:rsidRPr="00622C99" w:rsidTr="007B5830">
        <w:trPr>
          <w:trHeight w:val="1933"/>
        </w:trPr>
        <w:tc>
          <w:tcPr>
            <w:tcW w:w="1811" w:type="dxa"/>
            <w:gridSpan w:val="2"/>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622C99">
              <w:rPr>
                <w:rFonts w:ascii="Times New Roman" w:eastAsia="Times New Roman" w:hAnsi="Times New Roman" w:cs="Times New Roman"/>
                <w:b/>
                <w:bCs/>
                <w:sz w:val="24"/>
                <w:szCs w:val="24"/>
                <w:lang w:val="kk-KZ" w:eastAsia="ru-RU"/>
              </w:rPr>
              <w:t>E-mail</w:t>
            </w:r>
          </w:p>
        </w:tc>
        <w:tc>
          <w:tcPr>
            <w:tcW w:w="4352" w:type="dxa"/>
            <w:gridSpan w:val="5"/>
            <w:tcBorders>
              <w:top w:val="single" w:sz="4" w:space="0" w:color="000000"/>
              <w:left w:val="single" w:sz="4" w:space="0" w:color="000000"/>
              <w:bottom w:val="single" w:sz="4" w:space="0" w:color="000000"/>
              <w:right w:val="single" w:sz="4" w:space="0" w:color="000000"/>
            </w:tcBorders>
          </w:tcPr>
          <w:p w:rsidR="00171745" w:rsidRPr="00622C99" w:rsidRDefault="00F15FEF" w:rsidP="00AD0C8D">
            <w:pPr>
              <w:spacing w:after="0" w:line="240" w:lineRule="auto"/>
              <w:jc w:val="both"/>
              <w:rPr>
                <w:rFonts w:ascii="Times New Roman" w:eastAsia="Times New Roman" w:hAnsi="Times New Roman" w:cs="Times New Roman"/>
                <w:sz w:val="24"/>
                <w:szCs w:val="24"/>
                <w:lang w:val="kk-KZ" w:eastAsia="ru-RU"/>
              </w:rPr>
            </w:pPr>
            <w:hyperlink r:id="rId5" w:history="1">
              <w:r w:rsidR="00AD0C8D" w:rsidRPr="00622C99">
                <w:rPr>
                  <w:rStyle w:val="a6"/>
                  <w:rFonts w:ascii="Times New Roman" w:eastAsia="Times New Roman" w:hAnsi="Times New Roman" w:cs="Times New Roman"/>
                  <w:sz w:val="24"/>
                  <w:szCs w:val="24"/>
                  <w:lang w:val="kk-KZ" w:eastAsia="ru-RU"/>
                </w:rPr>
                <w:t>bek_ok@mail.ru</w:t>
              </w:r>
            </w:hyperlink>
          </w:p>
        </w:tc>
        <w:tc>
          <w:tcPr>
            <w:tcW w:w="1417" w:type="dxa"/>
            <w:gridSpan w:val="2"/>
            <w:vMerge/>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autoSpaceDE w:val="0"/>
              <w:autoSpaceDN w:val="0"/>
              <w:adjustRightInd w:val="0"/>
              <w:spacing w:after="0" w:line="240" w:lineRule="auto"/>
              <w:rPr>
                <w:rFonts w:ascii="Times New Roman" w:eastAsia="Times New Roman" w:hAnsi="Times New Roman" w:cs="Times New Roman"/>
                <w:bCs/>
                <w:sz w:val="24"/>
                <w:szCs w:val="24"/>
                <w:lang w:val="kk-KZ" w:eastAsia="ru-RU"/>
              </w:rPr>
            </w:pPr>
          </w:p>
        </w:tc>
        <w:tc>
          <w:tcPr>
            <w:tcW w:w="1856" w:type="dxa"/>
            <w:gridSpan w:val="2"/>
            <w:vMerge/>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tc>
      </w:tr>
      <w:tr w:rsidR="00171745" w:rsidRPr="00622C99" w:rsidTr="007B5830">
        <w:trPr>
          <w:trHeight w:val="1472"/>
        </w:trPr>
        <w:tc>
          <w:tcPr>
            <w:tcW w:w="1811" w:type="dxa"/>
            <w:gridSpan w:val="2"/>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622C99">
              <w:rPr>
                <w:rFonts w:ascii="Times New Roman" w:eastAsia="Times New Roman" w:hAnsi="Times New Roman" w:cs="Times New Roman"/>
                <w:b/>
                <w:bCs/>
                <w:sz w:val="24"/>
                <w:szCs w:val="24"/>
                <w:lang w:val="kk-KZ" w:eastAsia="ru-RU"/>
              </w:rPr>
              <w:t>Телефондары</w:t>
            </w:r>
          </w:p>
        </w:tc>
        <w:tc>
          <w:tcPr>
            <w:tcW w:w="4352" w:type="dxa"/>
            <w:gridSpan w:val="5"/>
            <w:tcBorders>
              <w:top w:val="single" w:sz="4" w:space="0" w:color="000000"/>
              <w:left w:val="single" w:sz="4" w:space="0" w:color="000000"/>
              <w:bottom w:val="single" w:sz="4" w:space="0" w:color="000000"/>
              <w:right w:val="single" w:sz="4" w:space="0" w:color="000000"/>
            </w:tcBorders>
          </w:tcPr>
          <w:p w:rsidR="00171745" w:rsidRPr="00622C99" w:rsidRDefault="00171745" w:rsidP="00AD0C8D">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8</w:t>
            </w:r>
            <w:r w:rsidR="00AD0C8D" w:rsidRPr="00622C99">
              <w:rPr>
                <w:rFonts w:ascii="Times New Roman" w:eastAsia="Times New Roman" w:hAnsi="Times New Roman" w:cs="Times New Roman"/>
                <w:sz w:val="24"/>
                <w:szCs w:val="24"/>
                <w:lang w:val="kk-KZ" w:eastAsia="ru-RU"/>
              </w:rPr>
              <w:t xml:space="preserve"> 707 506 62 62 </w:t>
            </w:r>
          </w:p>
        </w:tc>
        <w:tc>
          <w:tcPr>
            <w:tcW w:w="1417" w:type="dxa"/>
            <w:gridSpan w:val="2"/>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622C99">
              <w:rPr>
                <w:rFonts w:ascii="Times New Roman" w:eastAsia="Times New Roman" w:hAnsi="Times New Roman" w:cs="Times New Roman"/>
                <w:b/>
                <w:bCs/>
                <w:sz w:val="24"/>
                <w:szCs w:val="24"/>
                <w:lang w:val="kk-KZ" w:eastAsia="ru-RU"/>
              </w:rPr>
              <w:t xml:space="preserve">Аудитория </w:t>
            </w:r>
          </w:p>
        </w:tc>
        <w:tc>
          <w:tcPr>
            <w:tcW w:w="1856" w:type="dxa"/>
            <w:gridSpan w:val="2"/>
            <w:tcBorders>
              <w:top w:val="single" w:sz="4" w:space="0" w:color="000000"/>
              <w:left w:val="single" w:sz="4" w:space="0" w:color="000000"/>
              <w:bottom w:val="single" w:sz="4" w:space="0" w:color="000000"/>
              <w:right w:val="single" w:sz="4" w:space="0" w:color="000000"/>
            </w:tcBorders>
          </w:tcPr>
          <w:p w:rsidR="00171745" w:rsidRPr="00622C99" w:rsidRDefault="00AD0C8D" w:rsidP="00171745">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Археология музейі,</w:t>
            </w:r>
          </w:p>
          <w:p w:rsidR="00AD0C8D" w:rsidRPr="00622C99" w:rsidRDefault="00AD0C8D" w:rsidP="00171745">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Этнология музейі-1,</w:t>
            </w:r>
          </w:p>
          <w:p w:rsidR="00AD0C8D" w:rsidRPr="00622C99" w:rsidRDefault="00AD0C8D" w:rsidP="00622C99">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426, 402</w:t>
            </w:r>
            <w:r w:rsidR="00622C99" w:rsidRPr="00622C99">
              <w:rPr>
                <w:rFonts w:ascii="Times New Roman" w:eastAsia="Times New Roman" w:hAnsi="Times New Roman" w:cs="Times New Roman"/>
                <w:sz w:val="24"/>
                <w:szCs w:val="24"/>
                <w:lang w:val="kk-KZ" w:eastAsia="ru-RU"/>
              </w:rPr>
              <w:t>.</w:t>
            </w:r>
          </w:p>
        </w:tc>
      </w:tr>
    </w:tbl>
    <w:p w:rsidR="00171745" w:rsidRPr="00622C99" w:rsidRDefault="00171745" w:rsidP="00171745">
      <w:pPr>
        <w:spacing w:after="0" w:line="240" w:lineRule="auto"/>
        <w:jc w:val="center"/>
        <w:rPr>
          <w:rFonts w:ascii="Times New Roman" w:eastAsia="Times New Roman" w:hAnsi="Times New Roman" w:cs="Times New Roman"/>
          <w:sz w:val="24"/>
          <w:szCs w:val="24"/>
          <w:lang w:val="kk-KZ" w:eastAsia="ru-RU"/>
        </w:rP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97"/>
        <w:gridCol w:w="7088"/>
      </w:tblGrid>
      <w:tr w:rsidR="00171745" w:rsidRPr="00F15FEF" w:rsidTr="00C93941">
        <w:tc>
          <w:tcPr>
            <w:tcW w:w="2297" w:type="dxa"/>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spacing w:after="0" w:line="240" w:lineRule="auto"/>
              <w:rPr>
                <w:rFonts w:ascii="Times New Roman" w:eastAsia="Times New Roman" w:hAnsi="Times New Roman" w:cs="Times New Roman"/>
                <w:b/>
                <w:sz w:val="24"/>
                <w:szCs w:val="24"/>
                <w:lang w:val="kk-KZ" w:eastAsia="ru-RU"/>
              </w:rPr>
            </w:pPr>
            <w:r w:rsidRPr="00B87DCE">
              <w:rPr>
                <w:rFonts w:ascii="Times New Roman" w:eastAsia="Times New Roman" w:hAnsi="Times New Roman" w:cs="Times New Roman"/>
                <w:b/>
                <w:sz w:val="24"/>
                <w:szCs w:val="24"/>
                <w:lang w:val="kk-KZ" w:eastAsia="ru-RU"/>
              </w:rPr>
              <w:t>Пәннің академиялық көрінісі</w:t>
            </w:r>
          </w:p>
        </w:tc>
        <w:tc>
          <w:tcPr>
            <w:tcW w:w="7088" w:type="dxa"/>
            <w:tcBorders>
              <w:top w:val="single" w:sz="4" w:space="0" w:color="000000"/>
              <w:left w:val="single" w:sz="4" w:space="0" w:color="000000"/>
              <w:bottom w:val="single" w:sz="4" w:space="0" w:color="000000"/>
              <w:right w:val="single" w:sz="4" w:space="0" w:color="000000"/>
            </w:tcBorders>
          </w:tcPr>
          <w:p w:rsidR="00622C99" w:rsidRDefault="00622C99" w:rsidP="00171745">
            <w:pPr>
              <w:spacing w:after="0" w:line="240" w:lineRule="auto"/>
              <w:jc w:val="both"/>
              <w:rPr>
                <w:rFonts w:ascii="Times New Roman" w:eastAsia="Times New Roman" w:hAnsi="Times New Roman" w:cs="Times New Roman"/>
                <w:sz w:val="24"/>
                <w:szCs w:val="24"/>
                <w:lang w:val="kk-KZ" w:eastAsia="ru-RU"/>
              </w:rPr>
            </w:pPr>
            <w:r w:rsidRPr="00622C99">
              <w:rPr>
                <w:rFonts w:ascii="Times New Roman" w:hAnsi="Times New Roman" w:cs="Times New Roman"/>
                <w:noProof/>
                <w:sz w:val="24"/>
                <w:szCs w:val="24"/>
                <w:lang w:val="kk-KZ"/>
              </w:rPr>
              <w:t>«Теориялық археология» пәнінен алған білімді жан – жақты бекітіп, толықтыру үшін, Қазақстанның тас, қола, ерте темір,  ғасырлары мен ортағасырлар тарихына қатысты пәндерінен дәріс алуы керек. Сонымен қатар, архитектура мен өлкетану ғылымдарын салаларын меңгеруі қажет.</w:t>
            </w:r>
          </w:p>
          <w:p w:rsidR="00171745" w:rsidRPr="00622C99" w:rsidRDefault="00622C99" w:rsidP="00171745">
            <w:pPr>
              <w:spacing w:after="0" w:line="240" w:lineRule="auto"/>
              <w:jc w:val="both"/>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Пәннің мақсаты -</w:t>
            </w:r>
            <w:r w:rsidRPr="00622C99">
              <w:rPr>
                <w:rFonts w:ascii="Times New Roman" w:eastAsia="Times New Roman" w:hAnsi="Times New Roman" w:cs="Times New Roman"/>
                <w:b/>
                <w:sz w:val="24"/>
                <w:szCs w:val="24"/>
                <w:lang w:val="kk-KZ" w:eastAsia="ru-RU"/>
              </w:rPr>
              <w:t xml:space="preserve"> </w:t>
            </w:r>
            <w:r w:rsidRPr="00622C99">
              <w:rPr>
                <w:rFonts w:ascii="Times New Roman" w:hAnsi="Times New Roman" w:cs="Times New Roman"/>
                <w:noProof/>
                <w:color w:val="000000"/>
                <w:spacing w:val="6"/>
                <w:sz w:val="24"/>
                <w:szCs w:val="24"/>
                <w:lang w:val="kk-KZ"/>
              </w:rPr>
              <w:t xml:space="preserve">студенттерге Қазақстан территориясында адамның </w:t>
            </w:r>
            <w:r w:rsidRPr="00622C99">
              <w:rPr>
                <w:rFonts w:ascii="Times New Roman" w:hAnsi="Times New Roman" w:cs="Times New Roman"/>
                <w:noProof/>
                <w:color w:val="000000"/>
                <w:sz w:val="24"/>
                <w:szCs w:val="24"/>
                <w:lang w:val="kk-KZ"/>
              </w:rPr>
              <w:t xml:space="preserve">пайда болуы және дамуы, адамзат қоғамы мен этникалық қауымдастығы </w:t>
            </w:r>
            <w:r w:rsidRPr="00622C99">
              <w:rPr>
                <w:rFonts w:ascii="Times New Roman" w:hAnsi="Times New Roman" w:cs="Times New Roman"/>
                <w:noProof/>
                <w:color w:val="000000"/>
                <w:spacing w:val="9"/>
                <w:sz w:val="24"/>
                <w:szCs w:val="24"/>
                <w:lang w:val="kk-KZ"/>
              </w:rPr>
              <w:t xml:space="preserve">және тас ғасыры, қола, ерте темір дәуірлерінің археологиялық </w:t>
            </w:r>
            <w:r w:rsidRPr="00622C99">
              <w:rPr>
                <w:rFonts w:ascii="Times New Roman" w:hAnsi="Times New Roman" w:cs="Times New Roman"/>
                <w:noProof/>
                <w:color w:val="000000"/>
                <w:spacing w:val="4"/>
                <w:sz w:val="24"/>
                <w:szCs w:val="24"/>
                <w:lang w:val="kk-KZ"/>
              </w:rPr>
              <w:t xml:space="preserve">мәдениеттерінен кешенді білім беру, әртүрлі мөдениеттердің үқсас </w:t>
            </w:r>
            <w:r w:rsidRPr="00622C99">
              <w:rPr>
                <w:rFonts w:ascii="Times New Roman" w:hAnsi="Times New Roman" w:cs="Times New Roman"/>
                <w:noProof/>
                <w:color w:val="000000"/>
                <w:spacing w:val="7"/>
                <w:sz w:val="24"/>
                <w:szCs w:val="24"/>
                <w:lang w:val="kk-KZ"/>
              </w:rPr>
              <w:t xml:space="preserve">комплексті белгілерін жөне ерекшеліктерін ашып көрсету. Курста жекелеген мәдениеттердің хронологиясы мен кезеңделуінің қазіргі </w:t>
            </w:r>
            <w:r w:rsidRPr="00622C99">
              <w:rPr>
                <w:rFonts w:ascii="Times New Roman" w:hAnsi="Times New Roman" w:cs="Times New Roman"/>
                <w:noProof/>
                <w:color w:val="000000"/>
                <w:spacing w:val="8"/>
                <w:sz w:val="24"/>
                <w:szCs w:val="24"/>
                <w:lang w:val="kk-KZ"/>
              </w:rPr>
              <w:t xml:space="preserve">таңдағы негізгі мәселелері, олардың шығу тегі, археологиялық материалдардың белгілі тарихи этностармен ара қатынасы ашып </w:t>
            </w:r>
            <w:r w:rsidRPr="00622C99">
              <w:rPr>
                <w:rFonts w:ascii="Times New Roman" w:hAnsi="Times New Roman" w:cs="Times New Roman"/>
                <w:noProof/>
                <w:color w:val="000000"/>
                <w:spacing w:val="-4"/>
                <w:sz w:val="24"/>
                <w:szCs w:val="24"/>
                <w:lang w:val="kk-KZ"/>
              </w:rPr>
              <w:t>көрсетіледі.</w:t>
            </w:r>
            <w:r w:rsidRPr="00622C99">
              <w:rPr>
                <w:rFonts w:ascii="Times New Roman" w:hAnsi="Times New Roman" w:cs="Times New Roman"/>
                <w:noProof/>
                <w:color w:val="000000"/>
                <w:spacing w:val="-4"/>
                <w:sz w:val="24"/>
                <w:szCs w:val="24"/>
                <w:lang w:val="kk-KZ"/>
              </w:rPr>
              <w:tab/>
            </w:r>
          </w:p>
        </w:tc>
      </w:tr>
      <w:tr w:rsidR="00171745" w:rsidRPr="00622C99" w:rsidTr="00C93941">
        <w:tc>
          <w:tcPr>
            <w:tcW w:w="2297" w:type="dxa"/>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spacing w:after="0" w:line="240" w:lineRule="auto"/>
              <w:rPr>
                <w:rFonts w:ascii="Times New Roman" w:eastAsia="Times New Roman" w:hAnsi="Times New Roman" w:cs="Times New Roman"/>
                <w:b/>
                <w:sz w:val="24"/>
                <w:szCs w:val="24"/>
                <w:lang w:val="kk-KZ" w:eastAsia="ru-RU"/>
              </w:rPr>
            </w:pPr>
            <w:r w:rsidRPr="00622C99">
              <w:rPr>
                <w:rFonts w:ascii="Times New Roman" w:eastAsia="Times New Roman" w:hAnsi="Times New Roman" w:cs="Times New Roman"/>
                <w:b/>
                <w:sz w:val="24"/>
                <w:szCs w:val="24"/>
                <w:lang w:val="kk-KZ" w:eastAsia="ru-RU"/>
              </w:rPr>
              <w:t xml:space="preserve">Пререквизиттер </w:t>
            </w:r>
          </w:p>
        </w:tc>
        <w:tc>
          <w:tcPr>
            <w:tcW w:w="7088" w:type="dxa"/>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spacing w:after="0" w:line="240" w:lineRule="auto"/>
              <w:rPr>
                <w:rFonts w:ascii="Times New Roman" w:eastAsia="Times New Roman" w:hAnsi="Times New Roman" w:cs="Times New Roman"/>
                <w:sz w:val="24"/>
                <w:szCs w:val="24"/>
                <w:lang w:val="kk-KZ" w:eastAsia="ru-RU"/>
              </w:rPr>
            </w:pPr>
          </w:p>
        </w:tc>
      </w:tr>
      <w:tr w:rsidR="00171745" w:rsidRPr="00622C99" w:rsidTr="00C93941">
        <w:tc>
          <w:tcPr>
            <w:tcW w:w="2297" w:type="dxa"/>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spacing w:after="0" w:line="240" w:lineRule="auto"/>
              <w:rPr>
                <w:rFonts w:ascii="Times New Roman" w:eastAsia="Times New Roman" w:hAnsi="Times New Roman" w:cs="Times New Roman"/>
                <w:b/>
                <w:sz w:val="24"/>
                <w:szCs w:val="24"/>
                <w:lang w:val="kk-KZ" w:eastAsia="ru-RU"/>
              </w:rPr>
            </w:pPr>
            <w:r w:rsidRPr="00622C99">
              <w:rPr>
                <w:rFonts w:ascii="Times New Roman" w:eastAsia="Times New Roman" w:hAnsi="Times New Roman" w:cs="Times New Roman"/>
                <w:b/>
                <w:sz w:val="24"/>
                <w:szCs w:val="24"/>
                <w:lang w:val="kk-KZ" w:eastAsia="ru-RU"/>
              </w:rPr>
              <w:lastRenderedPageBreak/>
              <w:t>Постреквизиттер</w:t>
            </w:r>
          </w:p>
        </w:tc>
        <w:tc>
          <w:tcPr>
            <w:tcW w:w="7088" w:type="dxa"/>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spacing w:after="0" w:line="240" w:lineRule="auto"/>
              <w:rPr>
                <w:rFonts w:ascii="Times New Roman" w:eastAsia="Times New Roman" w:hAnsi="Times New Roman" w:cs="Times New Roman"/>
                <w:sz w:val="24"/>
                <w:szCs w:val="24"/>
                <w:lang w:val="kk-KZ" w:eastAsia="ru-RU"/>
              </w:rPr>
            </w:pPr>
          </w:p>
        </w:tc>
      </w:tr>
      <w:tr w:rsidR="00171745" w:rsidRPr="00F15FEF" w:rsidTr="00C93941">
        <w:tc>
          <w:tcPr>
            <w:tcW w:w="2297" w:type="dxa"/>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spacing w:after="0" w:line="240" w:lineRule="auto"/>
              <w:rPr>
                <w:rFonts w:ascii="Times New Roman" w:eastAsia="Times New Roman" w:hAnsi="Times New Roman" w:cs="Times New Roman"/>
                <w:b/>
                <w:sz w:val="24"/>
                <w:szCs w:val="24"/>
                <w:lang w:val="kk-KZ" w:eastAsia="ru-RU"/>
              </w:rPr>
            </w:pPr>
            <w:r w:rsidRPr="00622C99">
              <w:rPr>
                <w:rFonts w:ascii="Times New Roman" w:eastAsia="Calibri" w:hAnsi="Times New Roman" w:cs="Times New Roman"/>
                <w:b/>
                <w:sz w:val="24"/>
                <w:szCs w:val="24"/>
                <w:lang w:val="kk-KZ"/>
              </w:rPr>
              <w:t>Ақпараттық ресурстар</w:t>
            </w:r>
            <w:r w:rsidRPr="00622C99">
              <w:rPr>
                <w:rFonts w:ascii="Times New Roman" w:eastAsia="Times New Roman" w:hAnsi="Times New Roman" w:cs="Times New Roman"/>
                <w:b/>
                <w:bCs/>
                <w:sz w:val="24"/>
                <w:szCs w:val="24"/>
                <w:lang w:val="kk-KZ" w:eastAsia="ru-RU"/>
              </w:rPr>
              <w:t xml:space="preserve"> </w:t>
            </w:r>
          </w:p>
        </w:tc>
        <w:tc>
          <w:tcPr>
            <w:tcW w:w="7088" w:type="dxa"/>
            <w:tcBorders>
              <w:top w:val="single" w:sz="4" w:space="0" w:color="000000"/>
              <w:left w:val="single" w:sz="4" w:space="0" w:color="000000"/>
              <w:bottom w:val="single" w:sz="4" w:space="0" w:color="000000"/>
              <w:right w:val="single" w:sz="4" w:space="0" w:color="000000"/>
            </w:tcBorders>
          </w:tcPr>
          <w:p w:rsidR="00E832A8" w:rsidRPr="00622C99" w:rsidRDefault="00E832A8" w:rsidP="00E832A8">
            <w:pPr>
              <w:widowControl w:val="0"/>
              <w:numPr>
                <w:ilvl w:val="0"/>
                <w:numId w:val="2"/>
              </w:numPr>
              <w:shd w:val="clear" w:color="auto" w:fill="FFFFFF"/>
              <w:tabs>
                <w:tab w:val="left" w:pos="346"/>
              </w:tabs>
              <w:autoSpaceDE w:val="0"/>
              <w:autoSpaceDN w:val="0"/>
              <w:adjustRightInd w:val="0"/>
              <w:spacing w:after="0" w:line="240" w:lineRule="auto"/>
              <w:jc w:val="both"/>
              <w:rPr>
                <w:rFonts w:ascii="Times New Roman" w:hAnsi="Times New Roman" w:cs="Times New Roman"/>
                <w:color w:val="000000"/>
                <w:spacing w:val="-26"/>
                <w:sz w:val="24"/>
                <w:szCs w:val="24"/>
                <w:lang w:val="kk-KZ"/>
              </w:rPr>
            </w:pPr>
            <w:r w:rsidRPr="00622C99">
              <w:rPr>
                <w:rFonts w:ascii="Times New Roman" w:hAnsi="Times New Roman" w:cs="Times New Roman"/>
                <w:noProof/>
                <w:color w:val="000000"/>
                <w:spacing w:val="1"/>
                <w:sz w:val="24"/>
                <w:szCs w:val="24"/>
                <w:lang w:val="kk-KZ"/>
              </w:rPr>
              <w:t>Генинг В.Ф. Объект и предмет науки археологии. Киев., 1983.</w:t>
            </w:r>
          </w:p>
          <w:p w:rsidR="00E832A8" w:rsidRPr="00622C99" w:rsidRDefault="00E832A8" w:rsidP="00E832A8">
            <w:pPr>
              <w:widowControl w:val="0"/>
              <w:numPr>
                <w:ilvl w:val="0"/>
                <w:numId w:val="2"/>
              </w:numPr>
              <w:shd w:val="clear" w:color="auto" w:fill="FFFFFF"/>
              <w:tabs>
                <w:tab w:val="left" w:pos="346"/>
              </w:tabs>
              <w:autoSpaceDE w:val="0"/>
              <w:autoSpaceDN w:val="0"/>
              <w:adjustRightInd w:val="0"/>
              <w:spacing w:after="0" w:line="240" w:lineRule="auto"/>
              <w:jc w:val="both"/>
              <w:rPr>
                <w:rFonts w:ascii="Times New Roman" w:hAnsi="Times New Roman" w:cs="Times New Roman"/>
                <w:noProof/>
                <w:color w:val="000000"/>
                <w:spacing w:val="-16"/>
                <w:sz w:val="24"/>
                <w:szCs w:val="24"/>
                <w:lang w:val="kk-KZ"/>
              </w:rPr>
            </w:pPr>
            <w:r w:rsidRPr="00622C99">
              <w:rPr>
                <w:rFonts w:ascii="Times New Roman" w:hAnsi="Times New Roman" w:cs="Times New Roman"/>
                <w:noProof/>
                <w:color w:val="000000"/>
                <w:spacing w:val="-1"/>
                <w:sz w:val="24"/>
                <w:szCs w:val="24"/>
                <w:lang w:val="kk-KZ"/>
              </w:rPr>
              <w:t>Клейн Л.С. Археологические источники. Л., 1978.</w:t>
            </w:r>
          </w:p>
          <w:p w:rsidR="00E832A8" w:rsidRPr="00E832A8" w:rsidRDefault="00E832A8" w:rsidP="00E832A8">
            <w:pPr>
              <w:pStyle w:val="a7"/>
              <w:widowControl w:val="0"/>
              <w:numPr>
                <w:ilvl w:val="0"/>
                <w:numId w:val="3"/>
              </w:numPr>
              <w:shd w:val="clear" w:color="auto" w:fill="FFFFFF"/>
              <w:tabs>
                <w:tab w:val="left" w:pos="353"/>
              </w:tabs>
              <w:autoSpaceDE w:val="0"/>
              <w:autoSpaceDN w:val="0"/>
              <w:adjustRightInd w:val="0"/>
              <w:spacing w:after="0" w:line="240" w:lineRule="auto"/>
              <w:jc w:val="both"/>
              <w:rPr>
                <w:rFonts w:ascii="Times New Roman" w:hAnsi="Times New Roman" w:cs="Times New Roman"/>
                <w:noProof/>
                <w:color w:val="000000"/>
                <w:spacing w:val="-20"/>
                <w:sz w:val="24"/>
                <w:szCs w:val="24"/>
                <w:lang w:val="kk-KZ"/>
              </w:rPr>
            </w:pPr>
            <w:r w:rsidRPr="00E832A8">
              <w:rPr>
                <w:rFonts w:ascii="Times New Roman" w:hAnsi="Times New Roman" w:cs="Times New Roman"/>
                <w:noProof/>
                <w:color w:val="000000"/>
                <w:spacing w:val="-1"/>
                <w:sz w:val="24"/>
                <w:szCs w:val="24"/>
                <w:lang w:val="kk-KZ"/>
              </w:rPr>
              <w:t>Проблемы реконструкции в археологии. Новосибирск . 1985.</w:t>
            </w:r>
          </w:p>
          <w:p w:rsidR="00E832A8" w:rsidRPr="00622C99" w:rsidRDefault="00E832A8" w:rsidP="00E832A8">
            <w:pPr>
              <w:widowControl w:val="0"/>
              <w:numPr>
                <w:ilvl w:val="0"/>
                <w:numId w:val="3"/>
              </w:numPr>
              <w:shd w:val="clear" w:color="auto" w:fill="FFFFFF"/>
              <w:tabs>
                <w:tab w:val="left" w:pos="353"/>
              </w:tabs>
              <w:autoSpaceDE w:val="0"/>
              <w:autoSpaceDN w:val="0"/>
              <w:adjustRightInd w:val="0"/>
              <w:spacing w:after="0" w:line="240" w:lineRule="auto"/>
              <w:jc w:val="both"/>
              <w:rPr>
                <w:rFonts w:ascii="Times New Roman" w:hAnsi="Times New Roman" w:cs="Times New Roman"/>
                <w:noProof/>
                <w:color w:val="000000"/>
                <w:spacing w:val="-19"/>
                <w:sz w:val="24"/>
                <w:szCs w:val="24"/>
                <w:lang w:val="kk-KZ"/>
              </w:rPr>
            </w:pPr>
            <w:r w:rsidRPr="00622C99">
              <w:rPr>
                <w:rFonts w:ascii="Times New Roman" w:hAnsi="Times New Roman" w:cs="Times New Roman"/>
                <w:noProof/>
                <w:color w:val="000000"/>
                <w:spacing w:val="-1"/>
                <w:sz w:val="24"/>
                <w:szCs w:val="24"/>
                <w:lang w:val="kk-KZ"/>
              </w:rPr>
              <w:t>Жан Клод Гарден. Теоретическая археология. М., 1983.</w:t>
            </w:r>
          </w:p>
          <w:p w:rsidR="00E832A8" w:rsidRDefault="00E832A8" w:rsidP="00E832A8">
            <w:pPr>
              <w:spacing w:after="0" w:line="240" w:lineRule="auto"/>
              <w:rPr>
                <w:rFonts w:ascii="Times New Roman" w:eastAsia="Times New Roman" w:hAnsi="Times New Roman" w:cs="Times New Roman"/>
                <w:b/>
                <w:sz w:val="24"/>
                <w:szCs w:val="24"/>
                <w:lang w:val="kk-KZ" w:eastAsia="ru-RU"/>
              </w:rPr>
            </w:pPr>
            <w:r w:rsidRPr="00622C99">
              <w:rPr>
                <w:rFonts w:ascii="Times New Roman" w:hAnsi="Times New Roman" w:cs="Times New Roman"/>
                <w:noProof/>
                <w:color w:val="000000"/>
                <w:spacing w:val="2"/>
                <w:sz w:val="24"/>
                <w:szCs w:val="24"/>
                <w:lang w:val="kk-KZ"/>
              </w:rPr>
              <w:t>Клейн Л.С. Археологическая теория. \\Проблемы археологии. Л., 1978.</w:t>
            </w:r>
          </w:p>
          <w:p w:rsidR="00171745" w:rsidRPr="00622C99" w:rsidRDefault="00171745" w:rsidP="00171745">
            <w:pPr>
              <w:spacing w:after="0" w:line="240" w:lineRule="auto"/>
              <w:rPr>
                <w:rFonts w:ascii="Times New Roman" w:eastAsia="Times New Roman" w:hAnsi="Times New Roman" w:cs="Times New Roman"/>
                <w:b/>
                <w:color w:val="FF6600"/>
                <w:sz w:val="24"/>
                <w:szCs w:val="24"/>
                <w:lang w:val="kk-KZ" w:eastAsia="ru-RU"/>
              </w:rPr>
            </w:pPr>
            <w:r w:rsidRPr="00622C99">
              <w:rPr>
                <w:rFonts w:ascii="Times New Roman" w:eastAsia="Times New Roman" w:hAnsi="Times New Roman" w:cs="Times New Roman"/>
                <w:b/>
                <w:sz w:val="24"/>
                <w:szCs w:val="24"/>
                <w:lang w:val="kk-KZ" w:eastAsia="ru-RU"/>
              </w:rPr>
              <w:t>Онлайн қолжетімді:</w:t>
            </w:r>
            <w:r w:rsidRPr="00622C99">
              <w:rPr>
                <w:rFonts w:ascii="Times New Roman" w:eastAsia="Times New Roman" w:hAnsi="Times New Roman" w:cs="Times New Roman"/>
                <w:sz w:val="24"/>
                <w:szCs w:val="24"/>
                <w:lang w:val="kk-KZ" w:eastAsia="ru-RU"/>
              </w:rPr>
              <w:t xml:space="preserve"> Ұсынылатын әдебиеттердің қосымша тізімі сіздің парақшаңыздың  univer.kaznu.kz. сайтында ПОӘК бөлімінде берілген.</w:t>
            </w:r>
          </w:p>
        </w:tc>
      </w:tr>
      <w:tr w:rsidR="00171745" w:rsidRPr="00F15FEF" w:rsidTr="00C93941">
        <w:tc>
          <w:tcPr>
            <w:tcW w:w="2297" w:type="dxa"/>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spacing w:after="0" w:line="240" w:lineRule="auto"/>
              <w:rPr>
                <w:rFonts w:ascii="Times New Roman" w:eastAsia="Times New Roman" w:hAnsi="Times New Roman" w:cs="Times New Roman"/>
                <w:b/>
                <w:sz w:val="24"/>
                <w:szCs w:val="24"/>
                <w:lang w:val="kk-KZ" w:eastAsia="ru-RU"/>
              </w:rPr>
            </w:pPr>
            <w:r w:rsidRPr="00622C99">
              <w:rPr>
                <w:rFonts w:ascii="Times New Roman" w:eastAsia="Times New Roman" w:hAnsi="Times New Roman" w:cs="Times New Roman"/>
                <w:b/>
                <w:sz w:val="24"/>
                <w:szCs w:val="24"/>
                <w:lang w:val="kk-KZ" w:eastAsia="ru-RU"/>
              </w:rPr>
              <w:t xml:space="preserve">Университет құндылықтары аясындағы пәннің академиялық саясаты </w:t>
            </w:r>
          </w:p>
        </w:tc>
        <w:tc>
          <w:tcPr>
            <w:tcW w:w="7088" w:type="dxa"/>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spacing w:after="0" w:line="240" w:lineRule="auto"/>
              <w:jc w:val="both"/>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 xml:space="preserve">Университеттің академиялық саясатына сәйкес кейбір жағдайларда (ауруға шалдығу, апатқа ұшырау, аяқ асты жағдайлар т.б.) үй тапсырмасының немесе жобаны өткізілу уақыты ұзартылады. Сабақ барысында студенттің пікірталастарға, жаттығуларға белсенді араласуы пән бойынша қойылатын қорытынды бағада көрініс береді. Диолог, қойылған сұраққа жауап беру есепке алынып, оқытушы әрбір студенттің сабаққа араласуына қарап қорытынды баға қояды. </w:t>
            </w:r>
          </w:p>
        </w:tc>
      </w:tr>
      <w:tr w:rsidR="00171745" w:rsidRPr="00622C99" w:rsidTr="00C93941">
        <w:tc>
          <w:tcPr>
            <w:tcW w:w="2297" w:type="dxa"/>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spacing w:after="0" w:line="240" w:lineRule="auto"/>
              <w:rPr>
                <w:rFonts w:ascii="Times New Roman" w:eastAsia="Times New Roman" w:hAnsi="Times New Roman" w:cs="Times New Roman"/>
                <w:b/>
                <w:sz w:val="24"/>
                <w:szCs w:val="24"/>
                <w:lang w:val="kk-KZ" w:eastAsia="ru-RU"/>
              </w:rPr>
            </w:pPr>
            <w:r w:rsidRPr="00622C99">
              <w:rPr>
                <w:rFonts w:ascii="Times New Roman" w:eastAsia="Times New Roman" w:hAnsi="Times New Roman" w:cs="Times New Roman"/>
                <w:b/>
                <w:sz w:val="24"/>
                <w:szCs w:val="24"/>
                <w:lang w:val="kk-KZ" w:eastAsia="ru-RU"/>
              </w:rPr>
              <w:t>Бағалау және аттестаттау саясаты</w:t>
            </w:r>
          </w:p>
        </w:tc>
        <w:tc>
          <w:tcPr>
            <w:tcW w:w="7088" w:type="dxa"/>
            <w:tcBorders>
              <w:top w:val="single" w:sz="4" w:space="0" w:color="000000"/>
              <w:left w:val="single" w:sz="4" w:space="0" w:color="000000"/>
              <w:bottom w:val="single" w:sz="4" w:space="0" w:color="000000"/>
              <w:right w:val="single" w:sz="4" w:space="0" w:color="000000"/>
            </w:tcBorders>
          </w:tcPr>
          <w:p w:rsidR="00171745" w:rsidRPr="00622C99" w:rsidRDefault="00171745" w:rsidP="00171745">
            <w:pPr>
              <w:tabs>
                <w:tab w:val="left" w:pos="426"/>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 xml:space="preserve">Қорытынды баға төмендегі формула бойынша есептеледі: </w:t>
            </w:r>
            <m:oMath>
              <m:r>
                <m:rPr>
                  <m:sty m:val="p"/>
                </m:rPr>
                <w:rPr>
                  <w:rFonts w:ascii="Cambria Math" w:eastAsia="Times New Roman" w:hAnsi="Cambria Math" w:cs="Times New Roman"/>
                  <w:sz w:val="24"/>
                  <w:szCs w:val="24"/>
                  <w:lang w:val="kk-KZ" w:eastAsia="ru-RU"/>
                </w:rPr>
                <m:t>Пән бойынша қорытынды баға=</m:t>
              </m:r>
              <m:f>
                <m:fPr>
                  <m:ctrlPr>
                    <w:rPr>
                      <w:rFonts w:ascii="Cambria Math" w:eastAsia="Times New Roman" w:hAnsi="Cambria Math" w:cs="Times New Roman"/>
                      <w:bCs/>
                      <w:sz w:val="24"/>
                      <w:szCs w:val="24"/>
                      <w:lang w:val="kk-KZ" w:eastAsia="ru-RU"/>
                    </w:rPr>
                  </m:ctrlPr>
                </m:fPr>
                <m:num>
                  <m:r>
                    <m:rPr>
                      <m:sty m:val="p"/>
                    </m:rPr>
                    <w:rPr>
                      <w:rFonts w:ascii="Cambria Math" w:eastAsia="Times New Roman" w:hAnsi="Cambria Math" w:cs="Times New Roman"/>
                      <w:sz w:val="24"/>
                      <w:szCs w:val="24"/>
                      <w:lang w:val="kk-KZ" w:eastAsia="ru-RU"/>
                    </w:rPr>
                    <m:t>АБ1+АБ2</m:t>
                  </m:r>
                </m:num>
                <m:den>
                  <m:r>
                    <m:rPr>
                      <m:sty m:val="p"/>
                    </m:rPr>
                    <w:rPr>
                      <w:rFonts w:ascii="Cambria Math" w:eastAsia="Times New Roman" w:hAnsi="Cambria Math" w:cs="Times New Roman"/>
                      <w:sz w:val="24"/>
                      <w:szCs w:val="24"/>
                      <w:lang w:val="kk-KZ" w:eastAsia="ru-RU"/>
                    </w:rPr>
                    <m:t>2</m:t>
                  </m:r>
                </m:den>
              </m:f>
              <m:r>
                <m:rPr>
                  <m:sty m:val="p"/>
                </m:rPr>
                <w:rPr>
                  <w:rFonts w:ascii="Cambria Math" w:eastAsia="Times New Roman" w:hAnsi="Cambria Math" w:cs="Times New Roman"/>
                  <w:sz w:val="24"/>
                  <w:szCs w:val="24"/>
                  <w:lang w:val="kk-KZ" w:eastAsia="ru-RU"/>
                </w:rPr>
                <m:t>∙0,6+0,1МТ+0,3ЕН</m:t>
              </m:r>
            </m:oMath>
          </w:p>
          <w:p w:rsidR="00171745" w:rsidRPr="00622C99" w:rsidRDefault="00171745" w:rsidP="00171745">
            <w:pPr>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val="kk-KZ"/>
              </w:rPr>
            </w:pPr>
            <w:r w:rsidRPr="00622C99">
              <w:rPr>
                <w:rFonts w:ascii="Times New Roman" w:eastAsia="Times New Roman" w:hAnsi="Times New Roman" w:cs="Times New Roman"/>
                <w:sz w:val="24"/>
                <w:szCs w:val="24"/>
                <w:lang w:val="kk-KZ"/>
              </w:rPr>
              <w:t>Төменде минималды бағалар пайыздық көрсеткіште берілген:</w:t>
            </w:r>
          </w:p>
          <w:p w:rsidR="00171745" w:rsidRPr="00622C99" w:rsidRDefault="00171745" w:rsidP="00171745">
            <w:pPr>
              <w:tabs>
                <w:tab w:val="left" w:pos="426"/>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val="kk-KZ"/>
              </w:rPr>
            </w:pPr>
            <w:r w:rsidRPr="00622C99">
              <w:rPr>
                <w:rFonts w:ascii="Times New Roman" w:eastAsia="Times New Roman" w:hAnsi="Times New Roman" w:cs="Times New Roman"/>
                <w:sz w:val="24"/>
                <w:szCs w:val="24"/>
                <w:lang w:val="kk-KZ"/>
              </w:rPr>
              <w:t>95% - 100%: А</w:t>
            </w:r>
            <w:r w:rsidRPr="00622C99">
              <w:rPr>
                <w:rFonts w:ascii="Times New Roman" w:eastAsia="Times New Roman" w:hAnsi="Times New Roman" w:cs="Times New Roman"/>
                <w:sz w:val="24"/>
                <w:szCs w:val="24"/>
                <w:lang w:val="kk-KZ"/>
              </w:rPr>
              <w:tab/>
            </w:r>
            <w:r w:rsidRPr="00622C99">
              <w:rPr>
                <w:rFonts w:ascii="Times New Roman" w:eastAsia="Times New Roman" w:hAnsi="Times New Roman" w:cs="Times New Roman"/>
                <w:sz w:val="24"/>
                <w:szCs w:val="24"/>
                <w:lang w:val="kk-KZ"/>
              </w:rPr>
              <w:tab/>
              <w:t>90% - 94%: А-</w:t>
            </w:r>
          </w:p>
          <w:p w:rsidR="00171745" w:rsidRPr="00622C99" w:rsidRDefault="00171745" w:rsidP="00171745">
            <w:pPr>
              <w:tabs>
                <w:tab w:val="left" w:pos="426"/>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val="kk-KZ"/>
              </w:rPr>
            </w:pPr>
            <w:r w:rsidRPr="00622C99">
              <w:rPr>
                <w:rFonts w:ascii="Times New Roman" w:eastAsia="Times New Roman" w:hAnsi="Times New Roman" w:cs="Times New Roman"/>
                <w:sz w:val="24"/>
                <w:szCs w:val="24"/>
                <w:lang w:val="kk-KZ"/>
              </w:rPr>
              <w:t>85% - 89%: В+</w:t>
            </w:r>
            <w:r w:rsidRPr="00622C99">
              <w:rPr>
                <w:rFonts w:ascii="Times New Roman" w:eastAsia="Times New Roman" w:hAnsi="Times New Roman" w:cs="Times New Roman"/>
                <w:sz w:val="24"/>
                <w:szCs w:val="24"/>
                <w:lang w:val="kk-KZ"/>
              </w:rPr>
              <w:tab/>
            </w:r>
            <w:r w:rsidRPr="00622C99">
              <w:rPr>
                <w:rFonts w:ascii="Times New Roman" w:eastAsia="Times New Roman" w:hAnsi="Times New Roman" w:cs="Times New Roman"/>
                <w:sz w:val="24"/>
                <w:szCs w:val="24"/>
                <w:lang w:val="kk-KZ"/>
              </w:rPr>
              <w:tab/>
              <w:t>80% - 84%: В</w:t>
            </w:r>
            <w:r w:rsidRPr="00622C99">
              <w:rPr>
                <w:rFonts w:ascii="Times New Roman" w:eastAsia="Times New Roman" w:hAnsi="Times New Roman" w:cs="Times New Roman"/>
                <w:sz w:val="24"/>
                <w:szCs w:val="24"/>
                <w:lang w:val="kk-KZ"/>
              </w:rPr>
              <w:tab/>
            </w:r>
            <w:r w:rsidRPr="00622C99">
              <w:rPr>
                <w:rFonts w:ascii="Times New Roman" w:eastAsia="Times New Roman" w:hAnsi="Times New Roman" w:cs="Times New Roman"/>
                <w:sz w:val="24"/>
                <w:szCs w:val="24"/>
                <w:lang w:val="kk-KZ"/>
              </w:rPr>
              <w:tab/>
              <w:t>75% - 79%: В-</w:t>
            </w:r>
          </w:p>
          <w:p w:rsidR="00171745" w:rsidRPr="00622C99" w:rsidRDefault="00171745" w:rsidP="00171745">
            <w:pPr>
              <w:tabs>
                <w:tab w:val="left" w:pos="426"/>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val="kk-KZ"/>
              </w:rPr>
            </w:pPr>
            <w:r w:rsidRPr="00622C99">
              <w:rPr>
                <w:rFonts w:ascii="Times New Roman" w:eastAsia="Times New Roman" w:hAnsi="Times New Roman" w:cs="Times New Roman"/>
                <w:sz w:val="24"/>
                <w:szCs w:val="24"/>
                <w:lang w:val="kk-KZ"/>
              </w:rPr>
              <w:t>70% - 74%: С+</w:t>
            </w:r>
            <w:r w:rsidRPr="00622C99">
              <w:rPr>
                <w:rFonts w:ascii="Times New Roman" w:eastAsia="Times New Roman" w:hAnsi="Times New Roman" w:cs="Times New Roman"/>
                <w:sz w:val="24"/>
                <w:szCs w:val="24"/>
                <w:lang w:val="kk-KZ"/>
              </w:rPr>
              <w:tab/>
            </w:r>
            <w:r w:rsidRPr="00622C99">
              <w:rPr>
                <w:rFonts w:ascii="Times New Roman" w:eastAsia="Times New Roman" w:hAnsi="Times New Roman" w:cs="Times New Roman"/>
                <w:sz w:val="24"/>
                <w:szCs w:val="24"/>
                <w:lang w:val="kk-KZ"/>
              </w:rPr>
              <w:tab/>
              <w:t>65% - 69%: С</w:t>
            </w:r>
            <w:r w:rsidRPr="00622C99">
              <w:rPr>
                <w:rFonts w:ascii="Times New Roman" w:eastAsia="Times New Roman" w:hAnsi="Times New Roman" w:cs="Times New Roman"/>
                <w:sz w:val="24"/>
                <w:szCs w:val="24"/>
                <w:lang w:val="kk-KZ"/>
              </w:rPr>
              <w:tab/>
            </w:r>
            <w:r w:rsidRPr="00622C99">
              <w:rPr>
                <w:rFonts w:ascii="Times New Roman" w:eastAsia="Times New Roman" w:hAnsi="Times New Roman" w:cs="Times New Roman"/>
                <w:sz w:val="24"/>
                <w:szCs w:val="24"/>
                <w:lang w:val="kk-KZ"/>
              </w:rPr>
              <w:tab/>
              <w:t>60% - 64%: С-</w:t>
            </w:r>
          </w:p>
          <w:p w:rsidR="00171745" w:rsidRPr="00622C99" w:rsidRDefault="00171745" w:rsidP="00171745">
            <w:pPr>
              <w:spacing w:after="0" w:line="240" w:lineRule="auto"/>
              <w:rPr>
                <w:rFonts w:ascii="Times New Roman" w:eastAsia="Times New Roman" w:hAnsi="Times New Roman" w:cs="Times New Roman"/>
                <w:sz w:val="24"/>
                <w:szCs w:val="24"/>
                <w:lang w:val="kk-KZ" w:eastAsia="ru-RU"/>
              </w:rPr>
            </w:pPr>
            <w:r w:rsidRPr="00622C99">
              <w:rPr>
                <w:rFonts w:ascii="Times New Roman" w:eastAsia="Times New Roman" w:hAnsi="Times New Roman" w:cs="Times New Roman"/>
                <w:sz w:val="24"/>
                <w:szCs w:val="24"/>
                <w:lang w:val="kk-KZ" w:eastAsia="ru-RU"/>
              </w:rPr>
              <w:t>55% - 59%: D+</w:t>
            </w:r>
            <w:r w:rsidRPr="00622C99">
              <w:rPr>
                <w:rFonts w:ascii="Times New Roman" w:eastAsia="Times New Roman" w:hAnsi="Times New Roman" w:cs="Times New Roman"/>
                <w:sz w:val="24"/>
                <w:szCs w:val="24"/>
                <w:lang w:val="kk-KZ" w:eastAsia="ru-RU"/>
              </w:rPr>
              <w:tab/>
            </w:r>
            <w:r w:rsidRPr="00622C99">
              <w:rPr>
                <w:rFonts w:ascii="Times New Roman" w:eastAsia="Times New Roman" w:hAnsi="Times New Roman" w:cs="Times New Roman"/>
                <w:sz w:val="24"/>
                <w:szCs w:val="24"/>
                <w:lang w:val="kk-KZ" w:eastAsia="ru-RU"/>
              </w:rPr>
              <w:tab/>
              <w:t>50% - 54%: D-</w:t>
            </w:r>
            <w:r w:rsidRPr="00622C99">
              <w:rPr>
                <w:rFonts w:ascii="Times New Roman" w:eastAsia="Times New Roman" w:hAnsi="Times New Roman" w:cs="Times New Roman"/>
                <w:sz w:val="24"/>
                <w:szCs w:val="24"/>
                <w:lang w:val="kk-KZ" w:eastAsia="ru-RU"/>
              </w:rPr>
              <w:tab/>
              <w:t>0% -49%: F</w:t>
            </w:r>
          </w:p>
        </w:tc>
      </w:tr>
    </w:tbl>
    <w:p w:rsidR="00171745" w:rsidRPr="00622C99" w:rsidRDefault="00171745" w:rsidP="00171745">
      <w:pPr>
        <w:spacing w:after="0" w:line="240" w:lineRule="auto"/>
        <w:jc w:val="right"/>
        <w:rPr>
          <w:rFonts w:ascii="Times New Roman" w:eastAsia="Times New Roman" w:hAnsi="Times New Roman" w:cs="Times New Roman"/>
          <w:sz w:val="24"/>
          <w:szCs w:val="24"/>
          <w:lang w:val="kk-KZ" w:eastAsia="ru-RU"/>
        </w:rPr>
      </w:pPr>
    </w:p>
    <w:p w:rsidR="00C93941" w:rsidRDefault="00171745" w:rsidP="00B87DCE">
      <w:pPr>
        <w:spacing w:after="0" w:line="240" w:lineRule="auto"/>
        <w:jc w:val="center"/>
        <w:rPr>
          <w:rFonts w:ascii="Times New Roman" w:eastAsia="Times New Roman" w:hAnsi="Times New Roman" w:cs="Times New Roman"/>
          <w:b/>
          <w:sz w:val="24"/>
          <w:szCs w:val="24"/>
          <w:lang w:val="kk-KZ" w:eastAsia="ru-RU"/>
        </w:rPr>
      </w:pPr>
      <w:r w:rsidRPr="00622C99">
        <w:rPr>
          <w:rFonts w:ascii="Times New Roman" w:eastAsia="Times New Roman" w:hAnsi="Times New Roman" w:cs="Times New Roman"/>
          <w:b/>
          <w:sz w:val="24"/>
          <w:szCs w:val="24"/>
          <w:lang w:val="kk-KZ" w:eastAsia="ru-RU"/>
        </w:rPr>
        <w:t>Пән бойынша оқу күнтізбесі</w:t>
      </w:r>
      <w:r w:rsidR="00B87DCE">
        <w:rPr>
          <w:rFonts w:ascii="Times New Roman" w:eastAsia="Times New Roman" w:hAnsi="Times New Roman" w:cs="Times New Roman"/>
          <w:b/>
          <w:sz w:val="24"/>
          <w:szCs w:val="24"/>
          <w:lang w:val="kk-KZ" w:eastAsia="ru-RU"/>
        </w:rPr>
        <w:t>:</w:t>
      </w:r>
    </w:p>
    <w:p w:rsidR="00B87DCE" w:rsidRPr="00B87DCE" w:rsidRDefault="00B87DCE" w:rsidP="00B87DCE">
      <w:pPr>
        <w:spacing w:after="0" w:line="240" w:lineRule="auto"/>
        <w:jc w:val="center"/>
        <w:rPr>
          <w:rFonts w:ascii="Times New Roman" w:eastAsia="Times New Roman" w:hAnsi="Times New Roman" w:cs="Times New Roman"/>
          <w:b/>
          <w:sz w:val="24"/>
          <w:szCs w:val="24"/>
          <w:lang w:val="kk-KZ" w:eastAsia="ru-RU"/>
        </w:rPr>
      </w:pP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4396"/>
        <w:gridCol w:w="1844"/>
        <w:gridCol w:w="2156"/>
      </w:tblGrid>
      <w:tr w:rsidR="00C93941" w:rsidRPr="00622C99" w:rsidTr="00B87DCE">
        <w:tc>
          <w:tcPr>
            <w:tcW w:w="138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Апта</w:t>
            </w: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B87DCE" w:rsidP="003356C1">
            <w:pPr>
              <w:spacing w:after="0" w:line="240" w:lineRule="auto"/>
              <w:jc w:val="center"/>
              <w:rPr>
                <w:rFonts w:ascii="Times New Roman" w:hAnsi="Times New Roman" w:cs="Times New Roman"/>
                <w:b/>
                <w:noProof/>
                <w:sz w:val="24"/>
                <w:szCs w:val="24"/>
                <w:lang w:val="kk-KZ"/>
              </w:rPr>
            </w:pPr>
            <w:r w:rsidRPr="00622C99">
              <w:rPr>
                <w:rFonts w:ascii="Times New Roman" w:eastAsia="Times New Roman" w:hAnsi="Times New Roman" w:cs="Times New Roman"/>
                <w:b/>
                <w:sz w:val="24"/>
                <w:szCs w:val="24"/>
                <w:lang w:val="kk-KZ" w:eastAsia="ru-RU"/>
              </w:rPr>
              <w:t>Тақырыптың атауы</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Сағат саны</w:t>
            </w:r>
          </w:p>
        </w:tc>
        <w:tc>
          <w:tcPr>
            <w:tcW w:w="2156" w:type="dxa"/>
            <w:tcBorders>
              <w:top w:val="single" w:sz="4" w:space="0" w:color="000000"/>
              <w:left w:val="single" w:sz="4" w:space="0" w:color="000000"/>
              <w:bottom w:val="single" w:sz="4" w:space="0" w:color="000000"/>
              <w:right w:val="single" w:sz="4" w:space="0" w:color="000000"/>
            </w:tcBorders>
            <w:hideMark/>
          </w:tcPr>
          <w:p w:rsidR="00C93941" w:rsidRPr="00622C99" w:rsidRDefault="00B87DCE" w:rsidP="003356C1">
            <w:pPr>
              <w:spacing w:after="0" w:line="240" w:lineRule="auto"/>
              <w:jc w:val="center"/>
              <w:rPr>
                <w:rFonts w:ascii="Times New Roman" w:hAnsi="Times New Roman" w:cs="Times New Roman"/>
                <w:b/>
                <w:noProof/>
                <w:sz w:val="24"/>
                <w:szCs w:val="24"/>
                <w:lang w:val="kk-KZ"/>
              </w:rPr>
            </w:pPr>
            <w:r w:rsidRPr="00622C99">
              <w:rPr>
                <w:rFonts w:ascii="Times New Roman" w:eastAsia="Times New Roman" w:hAnsi="Times New Roman" w:cs="Times New Roman"/>
                <w:b/>
                <w:sz w:val="24"/>
                <w:szCs w:val="24"/>
                <w:lang w:val="kk-KZ" w:eastAsia="ru-RU"/>
              </w:rPr>
              <w:t>Жоғарғы балл</w:t>
            </w:r>
          </w:p>
        </w:tc>
      </w:tr>
      <w:tr w:rsidR="00C93941" w:rsidRPr="00622C99" w:rsidTr="00B87DCE">
        <w:tc>
          <w:tcPr>
            <w:tcW w:w="1384" w:type="dxa"/>
            <w:vMerge w:val="restart"/>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1</w:t>
            </w: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Лекция 1 </w:t>
            </w:r>
            <w:r w:rsidRPr="00622C99">
              <w:rPr>
                <w:rFonts w:ascii="Times New Roman" w:hAnsi="Times New Roman" w:cs="Times New Roman"/>
                <w:noProof/>
                <w:sz w:val="24"/>
                <w:szCs w:val="24"/>
                <w:lang w:val="kk-KZ"/>
              </w:rPr>
              <w:t xml:space="preserve"> Теориялық және методологиялық  пәні және оның зерттеу обьектісі.</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2</w:t>
            </w:r>
          </w:p>
        </w:tc>
        <w:tc>
          <w:tcPr>
            <w:tcW w:w="2156"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p>
        </w:tc>
      </w:tr>
      <w:tr w:rsidR="00C93941" w:rsidRPr="00622C99" w:rsidTr="00B87DCE">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C93941" w:rsidRPr="00622C99" w:rsidRDefault="00C93941" w:rsidP="003356C1">
            <w:pPr>
              <w:spacing w:after="0" w:line="240" w:lineRule="auto"/>
              <w:rPr>
                <w:rFonts w:ascii="Times New Roman" w:eastAsia="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Семинар 1 </w:t>
            </w:r>
            <w:r w:rsidRPr="00622C99">
              <w:rPr>
                <w:rFonts w:ascii="Times New Roman" w:hAnsi="Times New Roman" w:cs="Times New Roman"/>
                <w:noProof/>
                <w:sz w:val="24"/>
                <w:szCs w:val="24"/>
                <w:lang w:val="kk-KZ"/>
              </w:rPr>
              <w:t>Теориалық және методологиялық археологияның зерттелу тарихы</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1</w:t>
            </w:r>
          </w:p>
        </w:tc>
        <w:tc>
          <w:tcPr>
            <w:tcW w:w="215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r w:rsidRPr="00622C99">
              <w:rPr>
                <w:rFonts w:ascii="Times New Roman" w:hAnsi="Times New Roman"/>
                <w:noProof/>
                <w:sz w:val="24"/>
                <w:szCs w:val="24"/>
                <w:lang w:val="kk-KZ"/>
              </w:rPr>
              <w:t>8</w:t>
            </w:r>
          </w:p>
        </w:tc>
      </w:tr>
      <w:tr w:rsidR="00C93941" w:rsidRPr="00622C99" w:rsidTr="00B87DCE">
        <w:tc>
          <w:tcPr>
            <w:tcW w:w="1384" w:type="dxa"/>
            <w:vMerge w:val="restart"/>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spacing w:after="0" w:line="240" w:lineRule="auto"/>
              <w:jc w:val="center"/>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2</w:t>
            </w:r>
          </w:p>
          <w:p w:rsidR="00C93941" w:rsidRPr="00622C99" w:rsidRDefault="00C93941" w:rsidP="003356C1">
            <w:pPr>
              <w:spacing w:after="0" w:line="240" w:lineRule="auto"/>
              <w:jc w:val="center"/>
              <w:rPr>
                <w:rFonts w:ascii="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rPr>
                <w:rFonts w:ascii="Times New Roman" w:hAnsi="Times New Roman" w:cs="Times New Roman"/>
                <w:noProof/>
                <w:sz w:val="24"/>
                <w:szCs w:val="24"/>
                <w:lang w:val="kk-KZ"/>
              </w:rPr>
            </w:pPr>
            <w:r w:rsidRPr="00622C99">
              <w:rPr>
                <w:rFonts w:ascii="Times New Roman" w:hAnsi="Times New Roman" w:cs="Times New Roman"/>
                <w:b/>
                <w:noProof/>
                <w:sz w:val="24"/>
                <w:szCs w:val="24"/>
                <w:lang w:val="kk-KZ"/>
              </w:rPr>
              <w:t>Лекция 2</w:t>
            </w:r>
            <w:r w:rsidRPr="00622C99">
              <w:rPr>
                <w:rFonts w:ascii="Times New Roman" w:hAnsi="Times New Roman" w:cs="Times New Roman"/>
                <w:noProof/>
                <w:sz w:val="24"/>
                <w:szCs w:val="24"/>
                <w:lang w:val="kk-KZ"/>
              </w:rPr>
              <w:t xml:space="preserve"> Археологияның ғылыми әдістері</w:t>
            </w:r>
          </w:p>
        </w:tc>
        <w:tc>
          <w:tcPr>
            <w:tcW w:w="1844" w:type="dxa"/>
            <w:tcBorders>
              <w:top w:val="single" w:sz="4" w:space="0" w:color="000000"/>
              <w:left w:val="single" w:sz="4" w:space="0" w:color="000000"/>
              <w:bottom w:val="single" w:sz="4" w:space="0" w:color="auto"/>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2</w:t>
            </w:r>
          </w:p>
        </w:tc>
        <w:tc>
          <w:tcPr>
            <w:tcW w:w="2156" w:type="dxa"/>
            <w:tcBorders>
              <w:top w:val="single" w:sz="4" w:space="0" w:color="000000"/>
              <w:left w:val="single" w:sz="4" w:space="0" w:color="000000"/>
              <w:bottom w:val="single" w:sz="4" w:space="0" w:color="auto"/>
              <w:right w:val="single" w:sz="4" w:space="0" w:color="000000"/>
            </w:tcBorders>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p>
        </w:tc>
      </w:tr>
      <w:tr w:rsidR="00C93941" w:rsidRPr="00622C99" w:rsidTr="00B87DCE">
        <w:trPr>
          <w:trHeight w:val="51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C93941" w:rsidRPr="00622C99" w:rsidRDefault="00C93941" w:rsidP="003356C1">
            <w:pPr>
              <w:spacing w:after="0" w:line="240" w:lineRule="auto"/>
              <w:rPr>
                <w:rFonts w:ascii="Times New Roman" w:eastAsia="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auto"/>
              <w:right w:val="single" w:sz="4" w:space="0" w:color="000000"/>
            </w:tcBorders>
            <w:hideMark/>
          </w:tcPr>
          <w:p w:rsidR="00C93941" w:rsidRPr="00622C99" w:rsidRDefault="00C93941" w:rsidP="003356C1">
            <w:pPr>
              <w:spacing w:after="0" w:line="240" w:lineRule="auto"/>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Семинар 2 </w:t>
            </w:r>
            <w:r w:rsidRPr="00622C99">
              <w:rPr>
                <w:rFonts w:ascii="Times New Roman" w:hAnsi="Times New Roman" w:cs="Times New Roman"/>
                <w:noProof/>
                <w:sz w:val="24"/>
                <w:szCs w:val="24"/>
                <w:lang w:val="kk-KZ"/>
              </w:rPr>
              <w:t>Археологияның ғылыми зерттеу обьектісі</w:t>
            </w:r>
          </w:p>
        </w:tc>
        <w:tc>
          <w:tcPr>
            <w:tcW w:w="1844" w:type="dxa"/>
            <w:tcBorders>
              <w:top w:val="single" w:sz="4" w:space="0" w:color="000000"/>
              <w:left w:val="single" w:sz="4" w:space="0" w:color="000000"/>
              <w:bottom w:val="single" w:sz="4" w:space="0" w:color="auto"/>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1</w:t>
            </w:r>
          </w:p>
        </w:tc>
        <w:tc>
          <w:tcPr>
            <w:tcW w:w="2156" w:type="dxa"/>
            <w:tcBorders>
              <w:top w:val="single" w:sz="4" w:space="0" w:color="000000"/>
              <w:left w:val="single" w:sz="4" w:space="0" w:color="000000"/>
              <w:bottom w:val="single" w:sz="4" w:space="0" w:color="auto"/>
              <w:right w:val="single" w:sz="4" w:space="0" w:color="000000"/>
            </w:tcBorders>
            <w:hideMark/>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r w:rsidRPr="00622C99">
              <w:rPr>
                <w:rFonts w:ascii="Times New Roman" w:hAnsi="Times New Roman"/>
                <w:noProof/>
                <w:sz w:val="24"/>
                <w:szCs w:val="24"/>
                <w:lang w:val="kk-KZ"/>
              </w:rPr>
              <w:t>8</w:t>
            </w:r>
          </w:p>
        </w:tc>
      </w:tr>
      <w:tr w:rsidR="00C93941" w:rsidRPr="00622C99" w:rsidTr="00B87DCE">
        <w:trPr>
          <w:trHeight w:val="58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C93941" w:rsidRPr="00622C99" w:rsidRDefault="00C93941" w:rsidP="003356C1">
            <w:pPr>
              <w:spacing w:after="0" w:line="240" w:lineRule="auto"/>
              <w:rPr>
                <w:rFonts w:ascii="Times New Roman" w:eastAsia="Times New Roman" w:hAnsi="Times New Roman" w:cs="Times New Roman"/>
                <w:b/>
                <w:noProof/>
                <w:sz w:val="24"/>
                <w:szCs w:val="24"/>
                <w:lang w:val="kk-KZ"/>
              </w:rPr>
            </w:pPr>
          </w:p>
        </w:tc>
        <w:tc>
          <w:tcPr>
            <w:tcW w:w="4396" w:type="dxa"/>
            <w:tcBorders>
              <w:top w:val="single" w:sz="4" w:space="0" w:color="auto"/>
              <w:left w:val="single" w:sz="4" w:space="0" w:color="000000"/>
              <w:bottom w:val="single" w:sz="4" w:space="0" w:color="000000"/>
              <w:right w:val="single" w:sz="4" w:space="0" w:color="000000"/>
            </w:tcBorders>
            <w:hideMark/>
          </w:tcPr>
          <w:p w:rsidR="00C93941" w:rsidRPr="00622C99" w:rsidRDefault="00C93941" w:rsidP="003356C1">
            <w:pPr>
              <w:spacing w:after="0" w:line="240" w:lineRule="auto"/>
              <w:rPr>
                <w:rFonts w:ascii="Times New Roman" w:hAnsi="Times New Roman" w:cs="Times New Roman"/>
                <w:b/>
                <w:noProof/>
                <w:sz w:val="24"/>
                <w:szCs w:val="24"/>
                <w:lang w:val="kk-KZ"/>
              </w:rPr>
            </w:pPr>
            <w:r w:rsidRPr="00622C99">
              <w:rPr>
                <w:rFonts w:ascii="Times New Roman" w:hAnsi="Times New Roman" w:cs="Times New Roman"/>
                <w:noProof/>
                <w:sz w:val="24"/>
                <w:szCs w:val="24"/>
                <w:lang w:val="kk-KZ"/>
              </w:rPr>
              <w:t>МӨЖ 1 Дендрахронологиялық әдіс-тәсілдің жіктелуі.</w:t>
            </w:r>
          </w:p>
        </w:tc>
        <w:tc>
          <w:tcPr>
            <w:tcW w:w="1844" w:type="dxa"/>
            <w:tcBorders>
              <w:top w:val="single" w:sz="4" w:space="0" w:color="auto"/>
              <w:left w:val="single" w:sz="4" w:space="0" w:color="000000"/>
              <w:bottom w:val="single" w:sz="4" w:space="0" w:color="000000"/>
              <w:right w:val="single" w:sz="4" w:space="0" w:color="000000"/>
            </w:tcBorders>
          </w:tcPr>
          <w:p w:rsidR="00C93941" w:rsidRPr="00622C99" w:rsidRDefault="00C93941" w:rsidP="003356C1">
            <w:pPr>
              <w:spacing w:after="0" w:line="240" w:lineRule="auto"/>
              <w:jc w:val="center"/>
              <w:rPr>
                <w:rFonts w:ascii="Times New Roman" w:hAnsi="Times New Roman" w:cs="Times New Roman"/>
                <w:noProof/>
                <w:sz w:val="24"/>
                <w:szCs w:val="24"/>
                <w:lang w:val="kk-KZ"/>
              </w:rPr>
            </w:pPr>
          </w:p>
        </w:tc>
        <w:tc>
          <w:tcPr>
            <w:tcW w:w="2156" w:type="dxa"/>
            <w:tcBorders>
              <w:top w:val="single" w:sz="4" w:space="0" w:color="auto"/>
              <w:left w:val="single" w:sz="4" w:space="0" w:color="000000"/>
              <w:bottom w:val="single" w:sz="4" w:space="0" w:color="000000"/>
              <w:right w:val="single" w:sz="4" w:space="0" w:color="000000"/>
            </w:tcBorders>
            <w:hideMark/>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r w:rsidRPr="00622C99">
              <w:rPr>
                <w:rFonts w:ascii="Times New Roman" w:hAnsi="Times New Roman"/>
                <w:noProof/>
                <w:sz w:val="24"/>
                <w:szCs w:val="24"/>
                <w:lang w:val="kk-KZ"/>
              </w:rPr>
              <w:t>14</w:t>
            </w:r>
          </w:p>
        </w:tc>
      </w:tr>
      <w:tr w:rsidR="00C93941" w:rsidRPr="00622C99" w:rsidTr="00B87DCE">
        <w:tc>
          <w:tcPr>
            <w:tcW w:w="1384" w:type="dxa"/>
            <w:vMerge w:val="restart"/>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spacing w:after="0" w:line="240" w:lineRule="auto"/>
              <w:jc w:val="center"/>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3</w:t>
            </w:r>
          </w:p>
          <w:p w:rsidR="00C93941" w:rsidRPr="00622C99" w:rsidRDefault="00C93941" w:rsidP="003356C1">
            <w:pPr>
              <w:spacing w:after="0" w:line="240" w:lineRule="auto"/>
              <w:jc w:val="center"/>
              <w:rPr>
                <w:rFonts w:ascii="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Лекция 3  </w:t>
            </w:r>
            <w:r w:rsidRPr="00622C99">
              <w:rPr>
                <w:rFonts w:ascii="Times New Roman" w:hAnsi="Times New Roman" w:cs="Times New Roman"/>
                <w:noProof/>
                <w:sz w:val="24"/>
                <w:szCs w:val="24"/>
                <w:lang w:val="kk-KZ"/>
              </w:rPr>
              <w:t>Археологиялық деректер</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2</w:t>
            </w:r>
          </w:p>
        </w:tc>
        <w:tc>
          <w:tcPr>
            <w:tcW w:w="2156"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p>
        </w:tc>
      </w:tr>
      <w:tr w:rsidR="00C93941" w:rsidRPr="00622C99" w:rsidTr="00B87DCE">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C93941" w:rsidRPr="00622C99" w:rsidRDefault="00C93941" w:rsidP="003356C1">
            <w:pPr>
              <w:spacing w:after="0" w:line="240" w:lineRule="auto"/>
              <w:rPr>
                <w:rFonts w:ascii="Times New Roman" w:eastAsia="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Семинар 3 </w:t>
            </w:r>
            <w:r w:rsidRPr="00622C99">
              <w:rPr>
                <w:rFonts w:ascii="Times New Roman" w:hAnsi="Times New Roman" w:cs="Times New Roman"/>
                <w:noProof/>
                <w:sz w:val="24"/>
                <w:szCs w:val="24"/>
                <w:lang w:val="kk-KZ"/>
              </w:rPr>
              <w:t>Археологиялық деректерді талдау</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1</w:t>
            </w:r>
          </w:p>
        </w:tc>
        <w:tc>
          <w:tcPr>
            <w:tcW w:w="215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r w:rsidRPr="00622C99">
              <w:rPr>
                <w:rFonts w:ascii="Times New Roman" w:hAnsi="Times New Roman"/>
                <w:noProof/>
                <w:sz w:val="24"/>
                <w:szCs w:val="24"/>
                <w:lang w:val="kk-KZ"/>
              </w:rPr>
              <w:t>8</w:t>
            </w:r>
          </w:p>
        </w:tc>
      </w:tr>
      <w:tr w:rsidR="00C93941" w:rsidRPr="00622C99" w:rsidTr="00B87DCE">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C93941" w:rsidRPr="00622C99" w:rsidRDefault="00C93941" w:rsidP="003356C1">
            <w:pPr>
              <w:spacing w:after="0" w:line="240" w:lineRule="auto"/>
              <w:rPr>
                <w:rFonts w:ascii="Times New Roman" w:eastAsia="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both"/>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МӨЖ</w:t>
            </w:r>
            <w:r w:rsidRPr="00622C99">
              <w:rPr>
                <w:rFonts w:ascii="Times New Roman" w:hAnsi="Times New Roman" w:cs="Times New Roman"/>
                <w:bCs/>
                <w:noProof/>
                <w:sz w:val="24"/>
                <w:szCs w:val="24"/>
                <w:lang w:val="kk-KZ"/>
              </w:rPr>
              <w:t xml:space="preserve"> </w:t>
            </w:r>
            <w:r w:rsidRPr="00622C99">
              <w:rPr>
                <w:rFonts w:ascii="Times New Roman" w:hAnsi="Times New Roman" w:cs="Times New Roman"/>
                <w:b/>
                <w:bCs/>
                <w:noProof/>
                <w:sz w:val="24"/>
                <w:szCs w:val="24"/>
                <w:lang w:val="kk-KZ"/>
              </w:rPr>
              <w:t xml:space="preserve">2 </w:t>
            </w:r>
            <w:r w:rsidRPr="00622C99">
              <w:rPr>
                <w:rFonts w:ascii="Times New Roman" w:hAnsi="Times New Roman" w:cs="Times New Roman"/>
                <w:bCs/>
                <w:noProof/>
                <w:sz w:val="24"/>
                <w:szCs w:val="24"/>
                <w:lang w:val="kk-KZ"/>
              </w:rPr>
              <w:t>Археологиялық құрылым анализі</w:t>
            </w:r>
          </w:p>
        </w:tc>
        <w:tc>
          <w:tcPr>
            <w:tcW w:w="1844"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spacing w:after="0" w:line="240" w:lineRule="auto"/>
              <w:jc w:val="center"/>
              <w:rPr>
                <w:rFonts w:ascii="Times New Roman" w:hAnsi="Times New Roman" w:cs="Times New Roman"/>
                <w:noProof/>
                <w:sz w:val="24"/>
                <w:szCs w:val="24"/>
                <w:lang w:val="kk-KZ"/>
              </w:rPr>
            </w:pPr>
          </w:p>
        </w:tc>
        <w:tc>
          <w:tcPr>
            <w:tcW w:w="215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r w:rsidRPr="00622C99">
              <w:rPr>
                <w:rFonts w:ascii="Times New Roman" w:hAnsi="Times New Roman"/>
                <w:noProof/>
                <w:sz w:val="24"/>
                <w:szCs w:val="24"/>
                <w:lang w:val="kk-KZ"/>
              </w:rPr>
              <w:t>14</w:t>
            </w:r>
          </w:p>
        </w:tc>
      </w:tr>
      <w:tr w:rsidR="00C93941" w:rsidRPr="00622C99" w:rsidTr="00B87DCE">
        <w:tc>
          <w:tcPr>
            <w:tcW w:w="1384" w:type="dxa"/>
            <w:vMerge w:val="restart"/>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4</w:t>
            </w: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Лекция 4 </w:t>
            </w:r>
            <w:r w:rsidRPr="00622C99">
              <w:rPr>
                <w:rFonts w:ascii="Times New Roman" w:hAnsi="Times New Roman" w:cs="Times New Roman"/>
                <w:noProof/>
                <w:sz w:val="24"/>
                <w:szCs w:val="24"/>
                <w:lang w:val="kk-KZ"/>
              </w:rPr>
              <w:t>Археологиялық мәдениет түсінігі және өркениет сипаттамасы</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2</w:t>
            </w:r>
          </w:p>
        </w:tc>
        <w:tc>
          <w:tcPr>
            <w:tcW w:w="2156"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p>
        </w:tc>
      </w:tr>
      <w:tr w:rsidR="00C93941" w:rsidRPr="00622C99" w:rsidTr="00B87DCE">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C93941" w:rsidRPr="00622C99" w:rsidRDefault="00C93941" w:rsidP="003356C1">
            <w:pPr>
              <w:spacing w:after="0" w:line="240" w:lineRule="auto"/>
              <w:rPr>
                <w:rFonts w:ascii="Times New Roman" w:eastAsia="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Семинар 4  </w:t>
            </w:r>
            <w:r w:rsidRPr="00622C99">
              <w:rPr>
                <w:rFonts w:ascii="Times New Roman" w:hAnsi="Times New Roman" w:cs="Times New Roman"/>
                <w:noProof/>
                <w:sz w:val="24"/>
                <w:szCs w:val="24"/>
                <w:lang w:val="kk-KZ"/>
              </w:rPr>
              <w:t>Археологиялық мәдениет</w:t>
            </w:r>
            <w:r w:rsidRPr="00622C99">
              <w:rPr>
                <w:rFonts w:ascii="Times New Roman" w:hAnsi="Times New Roman" w:cs="Times New Roman"/>
                <w:b/>
                <w:noProof/>
                <w:sz w:val="24"/>
                <w:szCs w:val="24"/>
                <w:lang w:val="kk-KZ"/>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1</w:t>
            </w:r>
          </w:p>
        </w:tc>
        <w:tc>
          <w:tcPr>
            <w:tcW w:w="215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r w:rsidRPr="00622C99">
              <w:rPr>
                <w:rFonts w:ascii="Times New Roman" w:hAnsi="Times New Roman"/>
                <w:noProof/>
                <w:sz w:val="24"/>
                <w:szCs w:val="24"/>
                <w:lang w:val="kk-KZ"/>
              </w:rPr>
              <w:t>8</w:t>
            </w:r>
          </w:p>
        </w:tc>
      </w:tr>
      <w:tr w:rsidR="00C93941" w:rsidRPr="00622C99" w:rsidTr="00B87DCE">
        <w:tc>
          <w:tcPr>
            <w:tcW w:w="1384" w:type="dxa"/>
            <w:vMerge w:val="restart"/>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5</w:t>
            </w: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Лекция 5  </w:t>
            </w:r>
            <w:r w:rsidRPr="00622C99">
              <w:rPr>
                <w:rFonts w:ascii="Times New Roman" w:hAnsi="Times New Roman" w:cs="Times New Roman"/>
                <w:noProof/>
                <w:sz w:val="24"/>
                <w:szCs w:val="24"/>
                <w:lang w:val="kk-KZ"/>
              </w:rPr>
              <w:t>Компиляция ұғымы және анализі</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2</w:t>
            </w:r>
          </w:p>
        </w:tc>
        <w:tc>
          <w:tcPr>
            <w:tcW w:w="2156"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p>
        </w:tc>
      </w:tr>
      <w:tr w:rsidR="00C93941" w:rsidRPr="00622C99" w:rsidTr="00B87DCE">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C93941" w:rsidRPr="00622C99" w:rsidRDefault="00C93941" w:rsidP="003356C1">
            <w:pPr>
              <w:spacing w:after="0" w:line="240" w:lineRule="auto"/>
              <w:rPr>
                <w:rFonts w:ascii="Times New Roman" w:eastAsia="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Семинар 5 </w:t>
            </w:r>
            <w:r w:rsidRPr="00622C99">
              <w:rPr>
                <w:rFonts w:ascii="Times New Roman" w:hAnsi="Times New Roman" w:cs="Times New Roman"/>
                <w:noProof/>
                <w:sz w:val="24"/>
                <w:szCs w:val="24"/>
                <w:lang w:val="kk-KZ"/>
              </w:rPr>
              <w:t>Компиляция және экспликация</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1</w:t>
            </w:r>
          </w:p>
        </w:tc>
        <w:tc>
          <w:tcPr>
            <w:tcW w:w="215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r w:rsidRPr="00622C99">
              <w:rPr>
                <w:rFonts w:ascii="Times New Roman" w:hAnsi="Times New Roman"/>
                <w:noProof/>
                <w:sz w:val="24"/>
                <w:szCs w:val="24"/>
                <w:lang w:val="kk-KZ"/>
              </w:rPr>
              <w:t>8</w:t>
            </w:r>
          </w:p>
        </w:tc>
      </w:tr>
      <w:tr w:rsidR="00C93941" w:rsidRPr="00622C99" w:rsidTr="00B87DCE">
        <w:tc>
          <w:tcPr>
            <w:tcW w:w="138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6</w:t>
            </w: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both"/>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МӨЖ 3  </w:t>
            </w:r>
            <w:r w:rsidRPr="00622C99">
              <w:rPr>
                <w:rFonts w:ascii="Times New Roman" w:hAnsi="Times New Roman" w:cs="Times New Roman"/>
                <w:noProof/>
                <w:sz w:val="24"/>
                <w:szCs w:val="24"/>
                <w:lang w:val="kk-KZ"/>
              </w:rPr>
              <w:t>Ескерткіштер мен артефактілерді қалпына келтіру мәселелері</w:t>
            </w:r>
          </w:p>
        </w:tc>
        <w:tc>
          <w:tcPr>
            <w:tcW w:w="1844"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spacing w:after="0" w:line="240" w:lineRule="auto"/>
              <w:jc w:val="center"/>
              <w:rPr>
                <w:rFonts w:ascii="Times New Roman" w:hAnsi="Times New Roman" w:cs="Times New Roman"/>
                <w:noProof/>
                <w:sz w:val="24"/>
                <w:szCs w:val="24"/>
                <w:lang w:val="kk-KZ"/>
              </w:rPr>
            </w:pPr>
          </w:p>
        </w:tc>
        <w:tc>
          <w:tcPr>
            <w:tcW w:w="215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pStyle w:val="11"/>
              <w:tabs>
                <w:tab w:val="left" w:pos="426"/>
                <w:tab w:val="left" w:pos="840"/>
                <w:tab w:val="center" w:pos="969"/>
              </w:tabs>
              <w:autoSpaceDE w:val="0"/>
              <w:autoSpaceDN w:val="0"/>
              <w:adjustRightInd w:val="0"/>
              <w:spacing w:after="0" w:line="240" w:lineRule="auto"/>
              <w:ind w:left="0"/>
              <w:rPr>
                <w:rFonts w:ascii="Times New Roman" w:hAnsi="Times New Roman"/>
                <w:noProof/>
                <w:sz w:val="24"/>
                <w:szCs w:val="24"/>
                <w:lang w:val="kk-KZ"/>
              </w:rPr>
            </w:pPr>
            <w:r w:rsidRPr="00622C99">
              <w:rPr>
                <w:rFonts w:ascii="Times New Roman" w:hAnsi="Times New Roman"/>
                <w:noProof/>
                <w:sz w:val="24"/>
                <w:szCs w:val="24"/>
                <w:lang w:val="kk-KZ"/>
              </w:rPr>
              <w:t>16</w:t>
            </w:r>
          </w:p>
        </w:tc>
      </w:tr>
      <w:tr w:rsidR="00C93941" w:rsidRPr="00622C99" w:rsidTr="00B87DCE">
        <w:tc>
          <w:tcPr>
            <w:tcW w:w="1384" w:type="dxa"/>
            <w:vMerge w:val="restart"/>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spacing w:after="0" w:line="240" w:lineRule="auto"/>
              <w:jc w:val="center"/>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7</w:t>
            </w:r>
          </w:p>
          <w:p w:rsidR="00C93941" w:rsidRPr="00622C99" w:rsidRDefault="00C93941" w:rsidP="003356C1">
            <w:pPr>
              <w:spacing w:after="0" w:line="240" w:lineRule="auto"/>
              <w:jc w:val="center"/>
              <w:rPr>
                <w:rFonts w:ascii="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both"/>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Лекция 7 </w:t>
            </w:r>
            <w:r w:rsidRPr="00622C99">
              <w:rPr>
                <w:rFonts w:ascii="Times New Roman" w:hAnsi="Times New Roman" w:cs="Times New Roman"/>
                <w:noProof/>
                <w:sz w:val="24"/>
                <w:szCs w:val="24"/>
                <w:lang w:val="kk-KZ"/>
              </w:rPr>
              <w:t>Теориялық және методологиялық археологияның басылымдарының түрлері</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2</w:t>
            </w:r>
          </w:p>
        </w:tc>
        <w:tc>
          <w:tcPr>
            <w:tcW w:w="2156"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p>
        </w:tc>
      </w:tr>
      <w:tr w:rsidR="00C93941" w:rsidRPr="00622C99" w:rsidTr="00B87DCE">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C93941" w:rsidRPr="00622C99" w:rsidRDefault="00C93941" w:rsidP="003356C1">
            <w:pPr>
              <w:spacing w:after="0" w:line="240" w:lineRule="auto"/>
              <w:rPr>
                <w:rFonts w:ascii="Times New Roman" w:eastAsia="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Семинар 7  </w:t>
            </w:r>
            <w:r w:rsidRPr="00622C99">
              <w:rPr>
                <w:rFonts w:ascii="Times New Roman" w:hAnsi="Times New Roman" w:cs="Times New Roman"/>
                <w:noProof/>
                <w:sz w:val="24"/>
                <w:szCs w:val="24"/>
                <w:lang w:val="kk-KZ"/>
              </w:rPr>
              <w:t>Археологиялық басылымдар</w:t>
            </w:r>
          </w:p>
          <w:p w:rsidR="00C93941" w:rsidRPr="00622C99" w:rsidRDefault="00C93941" w:rsidP="003356C1">
            <w:pPr>
              <w:spacing w:after="0" w:line="240" w:lineRule="auto"/>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Аралық бақылау 1</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1</w:t>
            </w:r>
          </w:p>
        </w:tc>
        <w:tc>
          <w:tcPr>
            <w:tcW w:w="215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r w:rsidRPr="00622C99">
              <w:rPr>
                <w:rFonts w:ascii="Times New Roman" w:hAnsi="Times New Roman"/>
                <w:noProof/>
                <w:sz w:val="24"/>
                <w:szCs w:val="24"/>
                <w:lang w:val="kk-KZ"/>
              </w:rPr>
              <w:t>8</w:t>
            </w:r>
          </w:p>
        </w:tc>
      </w:tr>
      <w:tr w:rsidR="00C93941" w:rsidRPr="00622C99" w:rsidTr="00B87DCE">
        <w:tc>
          <w:tcPr>
            <w:tcW w:w="1384"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spacing w:after="0" w:line="240" w:lineRule="auto"/>
              <w:jc w:val="center"/>
              <w:rPr>
                <w:rFonts w:ascii="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Midterm</w:t>
            </w:r>
            <w:r w:rsidRPr="00622C99">
              <w:rPr>
                <w:rFonts w:ascii="Times New Roman" w:hAnsi="Times New Roman" w:cs="Times New Roman"/>
                <w:noProof/>
                <w:sz w:val="24"/>
                <w:szCs w:val="24"/>
                <w:lang w:val="kk-KZ"/>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spacing w:after="0" w:line="240" w:lineRule="auto"/>
              <w:jc w:val="center"/>
              <w:rPr>
                <w:rFonts w:ascii="Times New Roman" w:hAnsi="Times New Roman" w:cs="Times New Roman"/>
                <w:noProof/>
                <w:sz w:val="24"/>
                <w:szCs w:val="24"/>
                <w:lang w:val="kk-KZ"/>
              </w:rPr>
            </w:pPr>
          </w:p>
        </w:tc>
        <w:tc>
          <w:tcPr>
            <w:tcW w:w="215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r w:rsidRPr="00622C99">
              <w:rPr>
                <w:rFonts w:ascii="Times New Roman" w:hAnsi="Times New Roman"/>
                <w:noProof/>
                <w:sz w:val="24"/>
                <w:szCs w:val="24"/>
                <w:lang w:val="kk-KZ"/>
              </w:rPr>
              <w:t>100</w:t>
            </w:r>
          </w:p>
        </w:tc>
      </w:tr>
      <w:tr w:rsidR="00C93941" w:rsidRPr="00622C99" w:rsidTr="00B87DCE">
        <w:tc>
          <w:tcPr>
            <w:tcW w:w="1384" w:type="dxa"/>
            <w:vMerge w:val="restart"/>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8</w:t>
            </w: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Лекция 8 </w:t>
            </w:r>
            <w:r w:rsidRPr="00622C99">
              <w:rPr>
                <w:rFonts w:ascii="Times New Roman" w:hAnsi="Times New Roman" w:cs="Times New Roman"/>
                <w:noProof/>
                <w:sz w:val="24"/>
                <w:szCs w:val="24"/>
                <w:lang w:val="kk-KZ"/>
              </w:rPr>
              <w:t>Археологиялық теорияның шегі</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2</w:t>
            </w:r>
          </w:p>
        </w:tc>
        <w:tc>
          <w:tcPr>
            <w:tcW w:w="2156"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p>
        </w:tc>
      </w:tr>
      <w:tr w:rsidR="00C93941" w:rsidRPr="00622C99" w:rsidTr="00B87DCE">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C93941" w:rsidRPr="00622C99" w:rsidRDefault="00C93941" w:rsidP="003356C1">
            <w:pPr>
              <w:spacing w:after="0" w:line="240" w:lineRule="auto"/>
              <w:rPr>
                <w:rFonts w:ascii="Times New Roman" w:eastAsia="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Семинар 8 </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1</w:t>
            </w:r>
          </w:p>
        </w:tc>
        <w:tc>
          <w:tcPr>
            <w:tcW w:w="215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r w:rsidRPr="00622C99">
              <w:rPr>
                <w:rFonts w:ascii="Times New Roman" w:hAnsi="Times New Roman"/>
                <w:noProof/>
                <w:sz w:val="24"/>
                <w:szCs w:val="24"/>
                <w:lang w:val="kk-KZ"/>
              </w:rPr>
              <w:t>8</w:t>
            </w:r>
          </w:p>
        </w:tc>
      </w:tr>
      <w:tr w:rsidR="00C93941" w:rsidRPr="00622C99" w:rsidTr="00B87DCE">
        <w:tc>
          <w:tcPr>
            <w:tcW w:w="1384" w:type="dxa"/>
            <w:vMerge w:val="restart"/>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spacing w:after="0" w:line="240" w:lineRule="auto"/>
              <w:jc w:val="center"/>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9</w:t>
            </w:r>
          </w:p>
          <w:p w:rsidR="00C93941" w:rsidRPr="00622C99" w:rsidRDefault="00C93941" w:rsidP="003356C1">
            <w:pPr>
              <w:spacing w:after="0" w:line="240" w:lineRule="auto"/>
              <w:jc w:val="center"/>
              <w:rPr>
                <w:rFonts w:ascii="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Лекция 9 </w:t>
            </w:r>
            <w:r w:rsidRPr="00622C99">
              <w:rPr>
                <w:rFonts w:ascii="Times New Roman" w:hAnsi="Times New Roman" w:cs="Times New Roman"/>
                <w:noProof/>
                <w:sz w:val="24"/>
                <w:szCs w:val="24"/>
                <w:lang w:val="kk-KZ"/>
              </w:rPr>
              <w:t>Археологиялық деректер және оларды талдау</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2</w:t>
            </w:r>
          </w:p>
        </w:tc>
        <w:tc>
          <w:tcPr>
            <w:tcW w:w="2156"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p>
        </w:tc>
      </w:tr>
      <w:tr w:rsidR="00C93941" w:rsidRPr="00622C99" w:rsidTr="00B87DCE">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C93941" w:rsidRPr="00622C99" w:rsidRDefault="00C93941" w:rsidP="003356C1">
            <w:pPr>
              <w:spacing w:after="0" w:line="240" w:lineRule="auto"/>
              <w:rPr>
                <w:rFonts w:ascii="Times New Roman" w:eastAsia="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Семинар 9 </w:t>
            </w:r>
            <w:r w:rsidRPr="00622C99">
              <w:rPr>
                <w:rFonts w:ascii="Times New Roman" w:hAnsi="Times New Roman" w:cs="Times New Roman"/>
                <w:noProof/>
                <w:sz w:val="24"/>
                <w:szCs w:val="24"/>
                <w:lang w:val="kk-KZ"/>
              </w:rPr>
              <w:t>Археологиялық басылымдардың түрлері</w:t>
            </w:r>
            <w:r w:rsidRPr="00622C99">
              <w:rPr>
                <w:rFonts w:ascii="Times New Roman" w:hAnsi="Times New Roman" w:cs="Times New Roman"/>
                <w:b/>
                <w:noProof/>
                <w:sz w:val="24"/>
                <w:szCs w:val="24"/>
                <w:lang w:val="kk-KZ"/>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1</w:t>
            </w:r>
          </w:p>
        </w:tc>
        <w:tc>
          <w:tcPr>
            <w:tcW w:w="215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r w:rsidRPr="00622C99">
              <w:rPr>
                <w:rFonts w:ascii="Times New Roman" w:hAnsi="Times New Roman"/>
                <w:noProof/>
                <w:sz w:val="24"/>
                <w:szCs w:val="24"/>
                <w:lang w:val="kk-KZ"/>
              </w:rPr>
              <w:t>8</w:t>
            </w:r>
          </w:p>
        </w:tc>
      </w:tr>
      <w:tr w:rsidR="00C93941" w:rsidRPr="00622C99" w:rsidTr="00B87DCE">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C93941" w:rsidRPr="00622C99" w:rsidRDefault="00C93941" w:rsidP="003356C1">
            <w:pPr>
              <w:spacing w:after="0" w:line="240" w:lineRule="auto"/>
              <w:rPr>
                <w:rFonts w:ascii="Times New Roman" w:eastAsia="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both"/>
              <w:rPr>
                <w:rFonts w:ascii="Times New Roman" w:hAnsi="Times New Roman" w:cs="Times New Roman"/>
                <w:noProof/>
                <w:sz w:val="24"/>
                <w:szCs w:val="24"/>
                <w:lang w:val="kk-KZ"/>
              </w:rPr>
            </w:pPr>
            <w:r w:rsidRPr="00622C99">
              <w:rPr>
                <w:rFonts w:ascii="Times New Roman" w:hAnsi="Times New Roman" w:cs="Times New Roman"/>
                <w:b/>
                <w:noProof/>
                <w:sz w:val="24"/>
                <w:szCs w:val="24"/>
                <w:lang w:val="kk-KZ"/>
              </w:rPr>
              <w:t xml:space="preserve">МӨЖ 4 </w:t>
            </w:r>
            <w:r w:rsidRPr="00622C99">
              <w:rPr>
                <w:rFonts w:ascii="Times New Roman" w:hAnsi="Times New Roman" w:cs="Times New Roman"/>
                <w:noProof/>
                <w:sz w:val="24"/>
                <w:szCs w:val="24"/>
                <w:lang w:val="kk-KZ"/>
              </w:rPr>
              <w:t xml:space="preserve"> Деректер мен тарих ғылымының байланысы</w:t>
            </w:r>
          </w:p>
        </w:tc>
        <w:tc>
          <w:tcPr>
            <w:tcW w:w="1844"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spacing w:after="0" w:line="240" w:lineRule="auto"/>
              <w:jc w:val="center"/>
              <w:rPr>
                <w:rFonts w:ascii="Times New Roman" w:hAnsi="Times New Roman" w:cs="Times New Roman"/>
                <w:noProof/>
                <w:sz w:val="24"/>
                <w:szCs w:val="24"/>
                <w:lang w:val="kk-KZ"/>
              </w:rPr>
            </w:pPr>
          </w:p>
        </w:tc>
        <w:tc>
          <w:tcPr>
            <w:tcW w:w="215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r w:rsidRPr="00622C99">
              <w:rPr>
                <w:rFonts w:ascii="Times New Roman" w:hAnsi="Times New Roman"/>
                <w:noProof/>
                <w:sz w:val="24"/>
                <w:szCs w:val="24"/>
                <w:lang w:val="kk-KZ"/>
              </w:rPr>
              <w:t>11</w:t>
            </w:r>
          </w:p>
        </w:tc>
      </w:tr>
      <w:tr w:rsidR="00C93941" w:rsidRPr="00622C99" w:rsidTr="00B87DCE">
        <w:tc>
          <w:tcPr>
            <w:tcW w:w="1384" w:type="dxa"/>
            <w:vMerge w:val="restart"/>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spacing w:after="0" w:line="240" w:lineRule="auto"/>
              <w:jc w:val="center"/>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10</w:t>
            </w:r>
          </w:p>
          <w:p w:rsidR="00C93941" w:rsidRPr="00622C99" w:rsidRDefault="00C93941" w:rsidP="003356C1">
            <w:pPr>
              <w:spacing w:after="0" w:line="240" w:lineRule="auto"/>
              <w:jc w:val="center"/>
              <w:rPr>
                <w:rFonts w:ascii="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both"/>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Лекция 10 </w:t>
            </w:r>
            <w:r w:rsidRPr="00622C99">
              <w:rPr>
                <w:rFonts w:ascii="Times New Roman" w:hAnsi="Times New Roman" w:cs="Times New Roman"/>
                <w:noProof/>
                <w:sz w:val="24"/>
                <w:szCs w:val="24"/>
                <w:lang w:val="kk-KZ"/>
              </w:rPr>
              <w:t>Археологияның мәдени топырақ қабатының қалыптасуы мен маңызы</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2</w:t>
            </w:r>
          </w:p>
        </w:tc>
        <w:tc>
          <w:tcPr>
            <w:tcW w:w="2156"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p>
        </w:tc>
      </w:tr>
      <w:tr w:rsidR="00C93941" w:rsidRPr="00622C99" w:rsidTr="00B87DCE">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C93941" w:rsidRPr="00622C99" w:rsidRDefault="00C93941" w:rsidP="003356C1">
            <w:pPr>
              <w:spacing w:after="0" w:line="240" w:lineRule="auto"/>
              <w:rPr>
                <w:rFonts w:ascii="Times New Roman" w:eastAsia="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both"/>
              <w:rPr>
                <w:rFonts w:ascii="Times New Roman" w:hAnsi="Times New Roman" w:cs="Times New Roman"/>
                <w:noProof/>
                <w:sz w:val="24"/>
                <w:szCs w:val="24"/>
                <w:lang w:val="kk-KZ"/>
              </w:rPr>
            </w:pPr>
            <w:r w:rsidRPr="00622C99">
              <w:rPr>
                <w:rFonts w:ascii="Times New Roman" w:hAnsi="Times New Roman" w:cs="Times New Roman"/>
                <w:b/>
                <w:noProof/>
                <w:sz w:val="24"/>
                <w:szCs w:val="24"/>
                <w:lang w:val="kk-KZ"/>
              </w:rPr>
              <w:t xml:space="preserve">Семинар 10 </w:t>
            </w:r>
            <w:r w:rsidRPr="00622C99">
              <w:rPr>
                <w:rFonts w:ascii="Times New Roman" w:hAnsi="Times New Roman" w:cs="Times New Roman"/>
                <w:noProof/>
                <w:sz w:val="24"/>
                <w:szCs w:val="24"/>
                <w:lang w:val="kk-KZ"/>
              </w:rPr>
              <w:t>Археологияның мәдени топырақ қабаты</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1</w:t>
            </w:r>
          </w:p>
        </w:tc>
        <w:tc>
          <w:tcPr>
            <w:tcW w:w="215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r w:rsidRPr="00622C99">
              <w:rPr>
                <w:rFonts w:ascii="Times New Roman" w:hAnsi="Times New Roman"/>
                <w:noProof/>
                <w:sz w:val="24"/>
                <w:szCs w:val="24"/>
                <w:lang w:val="kk-KZ"/>
              </w:rPr>
              <w:t>8</w:t>
            </w:r>
          </w:p>
        </w:tc>
      </w:tr>
      <w:tr w:rsidR="00C93941" w:rsidRPr="00622C99" w:rsidTr="00B87DCE">
        <w:tc>
          <w:tcPr>
            <w:tcW w:w="1384" w:type="dxa"/>
            <w:vMerge w:val="restart"/>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11</w:t>
            </w: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both"/>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Лекция 11 </w:t>
            </w:r>
            <w:r w:rsidRPr="00622C99">
              <w:rPr>
                <w:rFonts w:ascii="Times New Roman" w:hAnsi="Times New Roman" w:cs="Times New Roman"/>
                <w:noProof/>
                <w:sz w:val="24"/>
                <w:szCs w:val="24"/>
                <w:lang w:val="kk-KZ"/>
              </w:rPr>
              <w:t>Ескерткіштердің түрлеріне байланысты қазба жұмыстарының әдісі</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2</w:t>
            </w:r>
          </w:p>
        </w:tc>
        <w:tc>
          <w:tcPr>
            <w:tcW w:w="2156"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p>
        </w:tc>
      </w:tr>
      <w:tr w:rsidR="00C93941" w:rsidRPr="00622C99" w:rsidTr="00B87DCE">
        <w:trPr>
          <w:trHeight w:val="51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C93941" w:rsidRPr="00622C99" w:rsidRDefault="00C93941" w:rsidP="003356C1">
            <w:pPr>
              <w:spacing w:after="0" w:line="240" w:lineRule="auto"/>
              <w:rPr>
                <w:rFonts w:ascii="Times New Roman" w:eastAsia="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auto"/>
              <w:right w:val="single" w:sz="4" w:space="0" w:color="000000"/>
            </w:tcBorders>
            <w:hideMark/>
          </w:tcPr>
          <w:p w:rsidR="00C93941" w:rsidRPr="00622C99" w:rsidRDefault="00C93941" w:rsidP="003356C1">
            <w:pPr>
              <w:spacing w:after="0" w:line="240" w:lineRule="auto"/>
              <w:jc w:val="both"/>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Семинар 11 </w:t>
            </w:r>
            <w:r w:rsidRPr="00622C99">
              <w:rPr>
                <w:rFonts w:ascii="Times New Roman" w:hAnsi="Times New Roman" w:cs="Times New Roman"/>
                <w:noProof/>
                <w:sz w:val="24"/>
                <w:szCs w:val="24"/>
                <w:lang w:val="kk-KZ"/>
              </w:rPr>
              <w:t>Археологиялық қазба жұмысының негізгі мәселелері</w:t>
            </w:r>
          </w:p>
        </w:tc>
        <w:tc>
          <w:tcPr>
            <w:tcW w:w="1844" w:type="dxa"/>
            <w:tcBorders>
              <w:top w:val="single" w:sz="4" w:space="0" w:color="000000"/>
              <w:left w:val="single" w:sz="4" w:space="0" w:color="000000"/>
              <w:bottom w:val="single" w:sz="4" w:space="0" w:color="auto"/>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1</w:t>
            </w:r>
          </w:p>
        </w:tc>
        <w:tc>
          <w:tcPr>
            <w:tcW w:w="2156" w:type="dxa"/>
            <w:tcBorders>
              <w:top w:val="single" w:sz="4" w:space="0" w:color="000000"/>
              <w:left w:val="single" w:sz="4" w:space="0" w:color="000000"/>
              <w:bottom w:val="single" w:sz="4" w:space="0" w:color="auto"/>
              <w:right w:val="single" w:sz="4" w:space="0" w:color="000000"/>
            </w:tcBorders>
            <w:hideMark/>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r w:rsidRPr="00622C99">
              <w:rPr>
                <w:rFonts w:ascii="Times New Roman" w:hAnsi="Times New Roman"/>
                <w:noProof/>
                <w:sz w:val="24"/>
                <w:szCs w:val="24"/>
                <w:lang w:val="kk-KZ"/>
              </w:rPr>
              <w:t>8</w:t>
            </w:r>
          </w:p>
        </w:tc>
      </w:tr>
      <w:tr w:rsidR="00C93941" w:rsidRPr="00622C99" w:rsidTr="00B87DCE">
        <w:trPr>
          <w:trHeight w:val="8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C93941" w:rsidRPr="00622C99" w:rsidRDefault="00C93941" w:rsidP="003356C1">
            <w:pPr>
              <w:spacing w:after="0" w:line="240" w:lineRule="auto"/>
              <w:rPr>
                <w:rFonts w:ascii="Times New Roman" w:eastAsia="Times New Roman" w:hAnsi="Times New Roman" w:cs="Times New Roman"/>
                <w:b/>
                <w:noProof/>
                <w:sz w:val="24"/>
                <w:szCs w:val="24"/>
                <w:lang w:val="kk-KZ"/>
              </w:rPr>
            </w:pPr>
          </w:p>
        </w:tc>
        <w:tc>
          <w:tcPr>
            <w:tcW w:w="4396" w:type="dxa"/>
            <w:tcBorders>
              <w:top w:val="single" w:sz="4" w:space="0" w:color="auto"/>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both"/>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МӨЖ 5 </w:t>
            </w:r>
            <w:r w:rsidRPr="00622C99">
              <w:rPr>
                <w:rFonts w:ascii="Times New Roman" w:hAnsi="Times New Roman" w:cs="Times New Roman"/>
                <w:noProof/>
                <w:sz w:val="24"/>
                <w:szCs w:val="24"/>
                <w:lang w:val="kk-KZ"/>
              </w:rPr>
              <w:t>Археологиялық қазба жұмысында шетелдік ғалымдардың қолданған әдістері.</w:t>
            </w:r>
          </w:p>
        </w:tc>
        <w:tc>
          <w:tcPr>
            <w:tcW w:w="1844" w:type="dxa"/>
            <w:tcBorders>
              <w:top w:val="single" w:sz="4" w:space="0" w:color="auto"/>
              <w:left w:val="single" w:sz="4" w:space="0" w:color="000000"/>
              <w:bottom w:val="single" w:sz="4" w:space="0" w:color="000000"/>
              <w:right w:val="single" w:sz="4" w:space="0" w:color="000000"/>
            </w:tcBorders>
          </w:tcPr>
          <w:p w:rsidR="00C93941" w:rsidRPr="00622C99" w:rsidRDefault="00C93941" w:rsidP="003356C1">
            <w:pPr>
              <w:spacing w:after="0" w:line="240" w:lineRule="auto"/>
              <w:jc w:val="center"/>
              <w:rPr>
                <w:rFonts w:ascii="Times New Roman" w:hAnsi="Times New Roman" w:cs="Times New Roman"/>
                <w:noProof/>
                <w:sz w:val="24"/>
                <w:szCs w:val="24"/>
                <w:lang w:val="kk-KZ"/>
              </w:rPr>
            </w:pPr>
          </w:p>
        </w:tc>
        <w:tc>
          <w:tcPr>
            <w:tcW w:w="2156" w:type="dxa"/>
            <w:tcBorders>
              <w:top w:val="single" w:sz="4" w:space="0" w:color="auto"/>
              <w:left w:val="single" w:sz="4" w:space="0" w:color="000000"/>
              <w:bottom w:val="single" w:sz="4" w:space="0" w:color="000000"/>
              <w:right w:val="single" w:sz="4" w:space="0" w:color="000000"/>
            </w:tcBorders>
            <w:hideMark/>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r w:rsidRPr="00622C99">
              <w:rPr>
                <w:rFonts w:ascii="Times New Roman" w:hAnsi="Times New Roman"/>
                <w:noProof/>
                <w:sz w:val="24"/>
                <w:szCs w:val="24"/>
                <w:lang w:val="kk-KZ"/>
              </w:rPr>
              <w:t>11</w:t>
            </w:r>
          </w:p>
        </w:tc>
      </w:tr>
      <w:tr w:rsidR="00C93941" w:rsidRPr="00622C99" w:rsidTr="00B87DCE">
        <w:tc>
          <w:tcPr>
            <w:tcW w:w="1384" w:type="dxa"/>
            <w:vMerge w:val="restart"/>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12</w:t>
            </w: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both"/>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Лекция 12 </w:t>
            </w:r>
            <w:r w:rsidRPr="00622C99">
              <w:rPr>
                <w:rFonts w:ascii="Times New Roman" w:hAnsi="Times New Roman" w:cs="Times New Roman"/>
                <w:noProof/>
                <w:sz w:val="24"/>
                <w:szCs w:val="24"/>
                <w:lang w:val="kk-KZ"/>
              </w:rPr>
              <w:t>Экспликация анализі</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2</w:t>
            </w:r>
          </w:p>
        </w:tc>
        <w:tc>
          <w:tcPr>
            <w:tcW w:w="2156"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p>
        </w:tc>
      </w:tr>
      <w:tr w:rsidR="00C93941" w:rsidRPr="00622C99" w:rsidTr="00B87DCE">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C93941" w:rsidRPr="00622C99" w:rsidRDefault="00C93941" w:rsidP="003356C1">
            <w:pPr>
              <w:spacing w:after="0" w:line="240" w:lineRule="auto"/>
              <w:rPr>
                <w:rFonts w:ascii="Times New Roman" w:eastAsia="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both"/>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Семинар 12 </w:t>
            </w:r>
            <w:r w:rsidRPr="00622C99">
              <w:rPr>
                <w:rFonts w:ascii="Times New Roman" w:hAnsi="Times New Roman" w:cs="Times New Roman"/>
                <w:noProof/>
                <w:sz w:val="24"/>
                <w:szCs w:val="24"/>
                <w:lang w:val="kk-KZ"/>
              </w:rPr>
              <w:t>Компликация мен экспликацияның құрылымы мен айырмашлығы</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1</w:t>
            </w:r>
          </w:p>
        </w:tc>
        <w:tc>
          <w:tcPr>
            <w:tcW w:w="215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r w:rsidRPr="00622C99">
              <w:rPr>
                <w:rFonts w:ascii="Times New Roman" w:hAnsi="Times New Roman"/>
                <w:noProof/>
                <w:sz w:val="24"/>
                <w:szCs w:val="24"/>
                <w:lang w:val="kk-KZ"/>
              </w:rPr>
              <w:t>8</w:t>
            </w:r>
          </w:p>
        </w:tc>
      </w:tr>
      <w:tr w:rsidR="00C93941" w:rsidRPr="00622C99" w:rsidTr="00B87DCE">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C93941" w:rsidRPr="00622C99" w:rsidRDefault="00C93941" w:rsidP="003356C1">
            <w:pPr>
              <w:spacing w:after="0" w:line="240" w:lineRule="auto"/>
              <w:rPr>
                <w:rFonts w:ascii="Times New Roman" w:eastAsia="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both"/>
              <w:rPr>
                <w:rFonts w:ascii="Times New Roman" w:hAnsi="Times New Roman" w:cs="Times New Roman"/>
                <w:noProof/>
                <w:sz w:val="24"/>
                <w:szCs w:val="24"/>
                <w:lang w:val="kk-KZ"/>
              </w:rPr>
            </w:pPr>
            <w:r w:rsidRPr="00622C99">
              <w:rPr>
                <w:rFonts w:ascii="Times New Roman" w:hAnsi="Times New Roman" w:cs="Times New Roman"/>
                <w:b/>
                <w:noProof/>
                <w:sz w:val="24"/>
                <w:szCs w:val="24"/>
                <w:lang w:val="kk-KZ"/>
              </w:rPr>
              <w:t xml:space="preserve">МӨЖ  6 </w:t>
            </w:r>
            <w:r w:rsidRPr="00622C99">
              <w:rPr>
                <w:rFonts w:ascii="Times New Roman" w:hAnsi="Times New Roman" w:cs="Times New Roman"/>
                <w:noProof/>
                <w:sz w:val="24"/>
                <w:szCs w:val="24"/>
                <w:lang w:val="kk-KZ"/>
              </w:rPr>
              <w:t>Ғылыми мақалалар мен сын пікірлерді қалыптастыру</w:t>
            </w:r>
          </w:p>
        </w:tc>
        <w:tc>
          <w:tcPr>
            <w:tcW w:w="1844"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spacing w:after="0" w:line="240" w:lineRule="auto"/>
              <w:jc w:val="center"/>
              <w:rPr>
                <w:rFonts w:ascii="Times New Roman" w:hAnsi="Times New Roman" w:cs="Times New Roman"/>
                <w:noProof/>
                <w:sz w:val="24"/>
                <w:szCs w:val="24"/>
                <w:lang w:val="kk-KZ"/>
              </w:rPr>
            </w:pPr>
          </w:p>
        </w:tc>
        <w:tc>
          <w:tcPr>
            <w:tcW w:w="215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r w:rsidRPr="00622C99">
              <w:rPr>
                <w:rFonts w:ascii="Times New Roman" w:hAnsi="Times New Roman"/>
                <w:noProof/>
                <w:sz w:val="24"/>
                <w:szCs w:val="24"/>
                <w:lang w:val="kk-KZ"/>
              </w:rPr>
              <w:t>11</w:t>
            </w:r>
          </w:p>
        </w:tc>
      </w:tr>
      <w:tr w:rsidR="00C93941" w:rsidRPr="00622C99" w:rsidTr="00B87DCE">
        <w:tc>
          <w:tcPr>
            <w:tcW w:w="1384" w:type="dxa"/>
            <w:vMerge w:val="restart"/>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13</w:t>
            </w: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Лекция 13  </w:t>
            </w:r>
            <w:r w:rsidRPr="00622C99">
              <w:rPr>
                <w:rFonts w:ascii="Times New Roman" w:hAnsi="Times New Roman" w:cs="Times New Roman"/>
                <w:noProof/>
                <w:sz w:val="24"/>
                <w:szCs w:val="24"/>
                <w:lang w:val="kk-KZ"/>
              </w:rPr>
              <w:t>Қазіргі кездегі археология ғылымының методологиялық мәселелері</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2</w:t>
            </w:r>
          </w:p>
        </w:tc>
        <w:tc>
          <w:tcPr>
            <w:tcW w:w="2156"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p>
        </w:tc>
      </w:tr>
      <w:tr w:rsidR="00C93941" w:rsidRPr="00622C99" w:rsidTr="00B87DCE">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C93941" w:rsidRPr="00622C99" w:rsidRDefault="00C93941" w:rsidP="003356C1">
            <w:pPr>
              <w:spacing w:after="0" w:line="240" w:lineRule="auto"/>
              <w:rPr>
                <w:rFonts w:ascii="Times New Roman" w:eastAsia="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Семинар 13 </w:t>
            </w:r>
            <w:r w:rsidRPr="00622C99">
              <w:rPr>
                <w:rFonts w:ascii="Times New Roman" w:hAnsi="Times New Roman" w:cs="Times New Roman"/>
                <w:noProof/>
                <w:sz w:val="24"/>
                <w:szCs w:val="24"/>
                <w:lang w:val="kk-KZ"/>
              </w:rPr>
              <w:t>Археология ғылымының теориялық мәселелері</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1</w:t>
            </w:r>
          </w:p>
        </w:tc>
        <w:tc>
          <w:tcPr>
            <w:tcW w:w="215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r w:rsidRPr="00622C99">
              <w:rPr>
                <w:rFonts w:ascii="Times New Roman" w:hAnsi="Times New Roman"/>
                <w:noProof/>
                <w:sz w:val="24"/>
                <w:szCs w:val="24"/>
                <w:lang w:val="kk-KZ"/>
              </w:rPr>
              <w:t>8</w:t>
            </w:r>
          </w:p>
        </w:tc>
      </w:tr>
      <w:tr w:rsidR="00C93941" w:rsidRPr="00622C99" w:rsidTr="00B87DCE">
        <w:trPr>
          <w:trHeight w:val="256"/>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14</w:t>
            </w: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Лекция 14 </w:t>
            </w:r>
            <w:r w:rsidRPr="00622C99">
              <w:rPr>
                <w:rFonts w:ascii="Times New Roman" w:hAnsi="Times New Roman" w:cs="Times New Roman"/>
                <w:noProof/>
                <w:sz w:val="24"/>
                <w:szCs w:val="24"/>
                <w:lang w:val="kk-KZ"/>
              </w:rPr>
              <w:t>Археология ғылымының жаңалықтары</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2</w:t>
            </w:r>
          </w:p>
        </w:tc>
        <w:tc>
          <w:tcPr>
            <w:tcW w:w="2156"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p>
        </w:tc>
      </w:tr>
      <w:tr w:rsidR="00C93941" w:rsidRPr="00622C99" w:rsidTr="00B87DCE">
        <w:trPr>
          <w:trHeight w:val="27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C93941" w:rsidRPr="00622C99" w:rsidRDefault="00C93941" w:rsidP="003356C1">
            <w:pPr>
              <w:spacing w:after="0" w:line="240" w:lineRule="auto"/>
              <w:rPr>
                <w:rFonts w:ascii="Times New Roman" w:eastAsia="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Семинар 14 </w:t>
            </w:r>
            <w:r w:rsidRPr="00622C99">
              <w:rPr>
                <w:rFonts w:ascii="Times New Roman" w:hAnsi="Times New Roman" w:cs="Times New Roman"/>
                <w:noProof/>
                <w:sz w:val="24"/>
                <w:szCs w:val="24"/>
                <w:lang w:val="kk-KZ"/>
              </w:rPr>
              <w:t>Археологияның негізгі қарама-қайшылықтары</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1</w:t>
            </w:r>
          </w:p>
        </w:tc>
        <w:tc>
          <w:tcPr>
            <w:tcW w:w="215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r w:rsidRPr="00622C99">
              <w:rPr>
                <w:rFonts w:ascii="Times New Roman" w:hAnsi="Times New Roman"/>
                <w:noProof/>
                <w:sz w:val="24"/>
                <w:szCs w:val="24"/>
                <w:lang w:val="kk-KZ"/>
              </w:rPr>
              <w:t>8</w:t>
            </w:r>
          </w:p>
        </w:tc>
      </w:tr>
      <w:tr w:rsidR="00C93941" w:rsidRPr="00622C99" w:rsidTr="00B87DCE">
        <w:trPr>
          <w:trHeight w:val="27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C93941" w:rsidRPr="00622C99" w:rsidRDefault="00C93941" w:rsidP="003356C1">
            <w:pPr>
              <w:spacing w:after="0" w:line="240" w:lineRule="auto"/>
              <w:rPr>
                <w:rFonts w:ascii="Times New Roman" w:eastAsia="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МӨЖ 7  </w:t>
            </w:r>
            <w:r w:rsidRPr="00622C99">
              <w:rPr>
                <w:rFonts w:ascii="Times New Roman" w:hAnsi="Times New Roman" w:cs="Times New Roman"/>
                <w:noProof/>
                <w:sz w:val="24"/>
                <w:szCs w:val="24"/>
                <w:lang w:val="kk-KZ"/>
              </w:rPr>
              <w:t>Мәдениет пен өркениет туралы пікір білдірген ғалымдардың ой - тұжырымдары</w:t>
            </w:r>
          </w:p>
        </w:tc>
        <w:tc>
          <w:tcPr>
            <w:tcW w:w="1844"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spacing w:after="0" w:line="240" w:lineRule="auto"/>
              <w:jc w:val="center"/>
              <w:rPr>
                <w:rFonts w:ascii="Times New Roman" w:hAnsi="Times New Roman" w:cs="Times New Roman"/>
                <w:noProof/>
                <w:sz w:val="24"/>
                <w:szCs w:val="24"/>
                <w:lang w:val="kk-KZ"/>
              </w:rPr>
            </w:pPr>
          </w:p>
        </w:tc>
        <w:tc>
          <w:tcPr>
            <w:tcW w:w="215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r w:rsidRPr="00622C99">
              <w:rPr>
                <w:rFonts w:ascii="Times New Roman" w:hAnsi="Times New Roman"/>
                <w:noProof/>
                <w:sz w:val="24"/>
                <w:szCs w:val="24"/>
                <w:lang w:val="kk-KZ"/>
              </w:rPr>
              <w:t>11</w:t>
            </w:r>
          </w:p>
        </w:tc>
      </w:tr>
      <w:tr w:rsidR="00C93941" w:rsidRPr="00622C99" w:rsidTr="00B87DCE">
        <w:trPr>
          <w:trHeight w:val="252"/>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lastRenderedPageBreak/>
              <w:t>15</w:t>
            </w: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both"/>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Лекция 15</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2</w:t>
            </w:r>
          </w:p>
        </w:tc>
        <w:tc>
          <w:tcPr>
            <w:tcW w:w="2156"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p>
        </w:tc>
      </w:tr>
      <w:tr w:rsidR="00C93941" w:rsidRPr="00622C99" w:rsidTr="00B87DCE">
        <w:trPr>
          <w:trHeight w:val="25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C93941" w:rsidRPr="00622C99" w:rsidRDefault="00C93941" w:rsidP="003356C1">
            <w:pPr>
              <w:spacing w:after="0" w:line="240" w:lineRule="auto"/>
              <w:rPr>
                <w:rFonts w:ascii="Times New Roman" w:eastAsia="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both"/>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 xml:space="preserve">Семинар 15 </w:t>
            </w:r>
          </w:p>
        </w:tc>
        <w:tc>
          <w:tcPr>
            <w:tcW w:w="184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noProof/>
                <w:sz w:val="24"/>
                <w:szCs w:val="24"/>
                <w:lang w:val="kk-KZ"/>
              </w:rPr>
            </w:pPr>
            <w:r w:rsidRPr="00622C99">
              <w:rPr>
                <w:rFonts w:ascii="Times New Roman" w:hAnsi="Times New Roman" w:cs="Times New Roman"/>
                <w:noProof/>
                <w:sz w:val="24"/>
                <w:szCs w:val="24"/>
                <w:lang w:val="kk-KZ"/>
              </w:rPr>
              <w:t>1</w:t>
            </w:r>
          </w:p>
        </w:tc>
        <w:tc>
          <w:tcPr>
            <w:tcW w:w="215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r w:rsidRPr="00622C99">
              <w:rPr>
                <w:rFonts w:ascii="Times New Roman" w:hAnsi="Times New Roman"/>
                <w:noProof/>
                <w:sz w:val="24"/>
                <w:szCs w:val="24"/>
                <w:lang w:val="kk-KZ"/>
              </w:rPr>
              <w:t>8</w:t>
            </w:r>
          </w:p>
        </w:tc>
      </w:tr>
      <w:tr w:rsidR="00C93941" w:rsidRPr="00622C99" w:rsidTr="00B87DCE">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C93941" w:rsidRPr="00622C99" w:rsidRDefault="00C93941" w:rsidP="003356C1">
            <w:pPr>
              <w:spacing w:after="0" w:line="240" w:lineRule="auto"/>
              <w:rPr>
                <w:rFonts w:ascii="Times New Roman" w:eastAsia="Times New Roman" w:hAnsi="Times New Roman" w:cs="Times New Roman"/>
                <w:b/>
                <w:noProof/>
                <w:sz w:val="24"/>
                <w:szCs w:val="24"/>
                <w:lang w:val="kk-KZ"/>
              </w:rPr>
            </w:pPr>
          </w:p>
        </w:tc>
        <w:tc>
          <w:tcPr>
            <w:tcW w:w="4396"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spacing w:after="0" w:line="240" w:lineRule="auto"/>
              <w:rPr>
                <w:rFonts w:ascii="Times New Roman" w:hAnsi="Times New Roman" w:cs="Times New Roman"/>
                <w:b/>
                <w:noProof/>
                <w:sz w:val="24"/>
                <w:szCs w:val="24"/>
                <w:lang w:val="kk-KZ"/>
              </w:rPr>
            </w:pPr>
            <w:r w:rsidRPr="00622C99">
              <w:rPr>
                <w:rFonts w:ascii="Times New Roman" w:hAnsi="Times New Roman" w:cs="Times New Roman"/>
                <w:b/>
                <w:noProof/>
                <w:sz w:val="24"/>
                <w:szCs w:val="24"/>
                <w:lang w:val="kk-KZ"/>
              </w:rPr>
              <w:t>Аралық бақылау 2</w:t>
            </w:r>
          </w:p>
          <w:p w:rsidR="00C93941" w:rsidRPr="00622C99" w:rsidRDefault="00C93941" w:rsidP="003356C1">
            <w:pPr>
              <w:spacing w:after="0" w:line="240" w:lineRule="auto"/>
              <w:rPr>
                <w:rFonts w:ascii="Times New Roman" w:hAnsi="Times New Roman" w:cs="Times New Roman"/>
                <w:b/>
                <w:noProof/>
                <w:sz w:val="24"/>
                <w:szCs w:val="24"/>
                <w:lang w:val="kk-KZ"/>
              </w:rPr>
            </w:pPr>
          </w:p>
        </w:tc>
        <w:tc>
          <w:tcPr>
            <w:tcW w:w="1844"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spacing w:after="0" w:line="240" w:lineRule="auto"/>
              <w:jc w:val="center"/>
              <w:rPr>
                <w:rFonts w:ascii="Times New Roman" w:hAnsi="Times New Roman" w:cs="Times New Roman"/>
                <w:noProof/>
                <w:sz w:val="24"/>
                <w:szCs w:val="24"/>
                <w:lang w:val="kk-KZ"/>
              </w:rPr>
            </w:pPr>
          </w:p>
        </w:tc>
        <w:tc>
          <w:tcPr>
            <w:tcW w:w="215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r w:rsidRPr="00622C99">
              <w:rPr>
                <w:rFonts w:ascii="Times New Roman" w:hAnsi="Times New Roman"/>
                <w:noProof/>
                <w:sz w:val="24"/>
                <w:szCs w:val="24"/>
                <w:lang w:val="kk-KZ"/>
              </w:rPr>
              <w:t>100</w:t>
            </w:r>
          </w:p>
        </w:tc>
      </w:tr>
      <w:tr w:rsidR="00C93941" w:rsidRPr="00622C99" w:rsidTr="00B87DCE">
        <w:tc>
          <w:tcPr>
            <w:tcW w:w="1384"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spacing w:after="0" w:line="240" w:lineRule="auto"/>
              <w:jc w:val="center"/>
              <w:rPr>
                <w:rFonts w:ascii="Times New Roman" w:hAnsi="Times New Roman" w:cs="Times New Roman"/>
                <w:b/>
                <w:noProof/>
                <w:sz w:val="24"/>
                <w:szCs w:val="24"/>
                <w:lang w:val="kk-KZ"/>
              </w:rPr>
            </w:pPr>
            <w:r w:rsidRPr="00B87DCE">
              <w:rPr>
                <w:rFonts w:ascii="Times New Roman" w:hAnsi="Times New Roman" w:cs="Times New Roman"/>
                <w:b/>
                <w:noProof/>
                <w:sz w:val="20"/>
                <w:szCs w:val="24"/>
                <w:lang w:val="kk-KZ"/>
              </w:rPr>
              <w:t>БАРЛЫҒЫ</w:t>
            </w:r>
          </w:p>
        </w:tc>
        <w:tc>
          <w:tcPr>
            <w:tcW w:w="4396"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spacing w:after="0" w:line="240" w:lineRule="auto"/>
              <w:rPr>
                <w:rFonts w:ascii="Times New Roman" w:hAnsi="Times New Roman" w:cs="Times New Roman"/>
                <w:b/>
                <w:noProof/>
                <w:sz w:val="24"/>
                <w:szCs w:val="24"/>
                <w:lang w:val="kk-KZ"/>
              </w:rPr>
            </w:pPr>
          </w:p>
        </w:tc>
        <w:tc>
          <w:tcPr>
            <w:tcW w:w="1844" w:type="dxa"/>
            <w:tcBorders>
              <w:top w:val="single" w:sz="4" w:space="0" w:color="000000"/>
              <w:left w:val="single" w:sz="4" w:space="0" w:color="000000"/>
              <w:bottom w:val="single" w:sz="4" w:space="0" w:color="000000"/>
              <w:right w:val="single" w:sz="4" w:space="0" w:color="000000"/>
            </w:tcBorders>
          </w:tcPr>
          <w:p w:rsidR="00C93941" w:rsidRPr="00622C99" w:rsidRDefault="00C93941" w:rsidP="003356C1">
            <w:pPr>
              <w:spacing w:after="0" w:line="240" w:lineRule="auto"/>
              <w:jc w:val="center"/>
              <w:rPr>
                <w:rFonts w:ascii="Times New Roman" w:hAnsi="Times New Roman" w:cs="Times New Roman"/>
                <w:noProof/>
                <w:sz w:val="24"/>
                <w:szCs w:val="24"/>
                <w:lang w:val="kk-KZ"/>
              </w:rPr>
            </w:pPr>
          </w:p>
        </w:tc>
        <w:tc>
          <w:tcPr>
            <w:tcW w:w="2156" w:type="dxa"/>
            <w:tcBorders>
              <w:top w:val="single" w:sz="4" w:space="0" w:color="000000"/>
              <w:left w:val="single" w:sz="4" w:space="0" w:color="000000"/>
              <w:bottom w:val="single" w:sz="4" w:space="0" w:color="000000"/>
              <w:right w:val="single" w:sz="4" w:space="0" w:color="000000"/>
            </w:tcBorders>
            <w:hideMark/>
          </w:tcPr>
          <w:p w:rsidR="00C93941" w:rsidRPr="00622C99" w:rsidRDefault="00C93941" w:rsidP="003356C1">
            <w:pPr>
              <w:pStyle w:val="11"/>
              <w:tabs>
                <w:tab w:val="left" w:pos="426"/>
              </w:tabs>
              <w:autoSpaceDE w:val="0"/>
              <w:autoSpaceDN w:val="0"/>
              <w:adjustRightInd w:val="0"/>
              <w:spacing w:after="0" w:line="240" w:lineRule="auto"/>
              <w:ind w:left="0"/>
              <w:jc w:val="center"/>
              <w:rPr>
                <w:rFonts w:ascii="Times New Roman" w:hAnsi="Times New Roman"/>
                <w:noProof/>
                <w:sz w:val="24"/>
                <w:szCs w:val="24"/>
                <w:lang w:val="kk-KZ"/>
              </w:rPr>
            </w:pPr>
            <w:r w:rsidRPr="00622C99">
              <w:rPr>
                <w:rFonts w:ascii="Times New Roman" w:hAnsi="Times New Roman"/>
                <w:noProof/>
                <w:sz w:val="24"/>
                <w:szCs w:val="24"/>
                <w:lang w:val="kk-KZ"/>
              </w:rPr>
              <w:t>400</w:t>
            </w:r>
          </w:p>
        </w:tc>
      </w:tr>
    </w:tbl>
    <w:p w:rsidR="00C93941" w:rsidRPr="00622C99" w:rsidRDefault="00C93941" w:rsidP="003356C1">
      <w:pPr>
        <w:spacing w:after="0" w:line="240" w:lineRule="auto"/>
        <w:rPr>
          <w:rFonts w:ascii="Times New Roman" w:eastAsia="Times New Roman" w:hAnsi="Times New Roman" w:cs="Times New Roman"/>
          <w:sz w:val="24"/>
          <w:szCs w:val="24"/>
          <w:lang w:val="kk-KZ"/>
        </w:rPr>
      </w:pPr>
    </w:p>
    <w:p w:rsidR="00C93941" w:rsidRPr="00622C99" w:rsidRDefault="00C93941" w:rsidP="003356C1">
      <w:pPr>
        <w:spacing w:after="0" w:line="240" w:lineRule="auto"/>
        <w:ind w:left="-114"/>
        <w:jc w:val="both"/>
        <w:rPr>
          <w:rFonts w:ascii="Times New Roman" w:hAnsi="Times New Roman" w:cs="Times New Roman"/>
          <w:b/>
          <w:sz w:val="24"/>
          <w:szCs w:val="24"/>
          <w:lang w:val="kk-KZ"/>
        </w:rPr>
      </w:pPr>
    </w:p>
    <w:p w:rsidR="00C93941" w:rsidRPr="00622C99" w:rsidRDefault="00C93941" w:rsidP="003356C1">
      <w:pPr>
        <w:spacing w:after="0" w:line="240" w:lineRule="auto"/>
        <w:rPr>
          <w:rFonts w:ascii="Times New Roman" w:hAnsi="Times New Roman" w:cs="Times New Roman"/>
          <w:sz w:val="24"/>
          <w:szCs w:val="24"/>
          <w:lang w:val="kk-KZ"/>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4"/>
        <w:gridCol w:w="2807"/>
        <w:gridCol w:w="2734"/>
      </w:tblGrid>
      <w:tr w:rsidR="00B87DCE" w:rsidRPr="00622C99" w:rsidTr="00D05460">
        <w:trPr>
          <w:jc w:val="right"/>
        </w:trPr>
        <w:tc>
          <w:tcPr>
            <w:tcW w:w="3804" w:type="dxa"/>
            <w:vAlign w:val="bottom"/>
          </w:tcPr>
          <w:p w:rsidR="00B87DCE" w:rsidRPr="00622C99" w:rsidRDefault="00B87DCE" w:rsidP="00D05460">
            <w:pPr>
              <w:rPr>
                <w:rFonts w:ascii="Times New Roman" w:eastAsia="Times New Roman" w:hAnsi="Times New Roman" w:cs="Times New Roman"/>
                <w:b/>
                <w:sz w:val="24"/>
                <w:szCs w:val="24"/>
                <w:lang w:val="kk-KZ" w:eastAsia="ru-RU"/>
              </w:rPr>
            </w:pPr>
            <w:r w:rsidRPr="00622C99">
              <w:rPr>
                <w:rFonts w:ascii="Times New Roman" w:eastAsia="Times New Roman" w:hAnsi="Times New Roman" w:cs="Times New Roman"/>
                <w:b/>
                <w:sz w:val="24"/>
                <w:szCs w:val="24"/>
                <w:lang w:val="kk-KZ" w:eastAsia="ru-RU"/>
              </w:rPr>
              <w:t>Оқытушы</w:t>
            </w:r>
          </w:p>
        </w:tc>
        <w:tc>
          <w:tcPr>
            <w:tcW w:w="2807" w:type="dxa"/>
            <w:vAlign w:val="bottom"/>
          </w:tcPr>
          <w:p w:rsidR="00B87DCE" w:rsidRPr="00622C99" w:rsidRDefault="00B87DCE" w:rsidP="00D05460">
            <w:pPr>
              <w:jc w:val="center"/>
              <w:rPr>
                <w:rFonts w:ascii="Times New Roman" w:eastAsia="Times New Roman" w:hAnsi="Times New Roman" w:cs="Times New Roman"/>
                <w:b/>
                <w:sz w:val="24"/>
                <w:szCs w:val="24"/>
                <w:lang w:val="kk-KZ" w:eastAsia="ru-RU"/>
              </w:rPr>
            </w:pPr>
          </w:p>
        </w:tc>
        <w:tc>
          <w:tcPr>
            <w:tcW w:w="2734" w:type="dxa"/>
            <w:vAlign w:val="bottom"/>
          </w:tcPr>
          <w:p w:rsidR="00B87DCE" w:rsidRPr="00622C99" w:rsidRDefault="00B87DCE" w:rsidP="00D05460">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Бексеитов Ғ.Т.</w:t>
            </w:r>
          </w:p>
        </w:tc>
      </w:tr>
      <w:tr w:rsidR="00B87DCE" w:rsidRPr="00622C99" w:rsidTr="00D05460">
        <w:trPr>
          <w:trHeight w:val="465"/>
          <w:jc w:val="right"/>
        </w:trPr>
        <w:tc>
          <w:tcPr>
            <w:tcW w:w="3804" w:type="dxa"/>
            <w:vAlign w:val="bottom"/>
          </w:tcPr>
          <w:p w:rsidR="00B87DCE" w:rsidRPr="00622C99" w:rsidRDefault="00B87DCE" w:rsidP="00D05460">
            <w:pPr>
              <w:rPr>
                <w:rFonts w:ascii="Times New Roman" w:eastAsia="Times New Roman" w:hAnsi="Times New Roman" w:cs="Times New Roman"/>
                <w:b/>
                <w:sz w:val="24"/>
                <w:szCs w:val="24"/>
                <w:lang w:val="kk-KZ" w:eastAsia="ru-RU"/>
              </w:rPr>
            </w:pPr>
            <w:r w:rsidRPr="00622C99">
              <w:rPr>
                <w:rFonts w:ascii="Times New Roman" w:eastAsia="Times New Roman" w:hAnsi="Times New Roman" w:cs="Times New Roman"/>
                <w:b/>
                <w:sz w:val="24"/>
                <w:szCs w:val="24"/>
                <w:lang w:val="kk-KZ" w:eastAsia="ru-RU"/>
              </w:rPr>
              <w:t>Кафедра меңгерушісі</w:t>
            </w:r>
          </w:p>
        </w:tc>
        <w:tc>
          <w:tcPr>
            <w:tcW w:w="2807" w:type="dxa"/>
            <w:vAlign w:val="bottom"/>
          </w:tcPr>
          <w:p w:rsidR="00B87DCE" w:rsidRPr="00622C99" w:rsidRDefault="00B87DCE" w:rsidP="00D05460">
            <w:pPr>
              <w:jc w:val="center"/>
              <w:rPr>
                <w:rFonts w:ascii="Times New Roman" w:eastAsia="Times New Roman" w:hAnsi="Times New Roman" w:cs="Times New Roman"/>
                <w:b/>
                <w:sz w:val="24"/>
                <w:szCs w:val="24"/>
                <w:lang w:val="kk-KZ" w:eastAsia="ru-RU"/>
              </w:rPr>
            </w:pPr>
          </w:p>
        </w:tc>
        <w:tc>
          <w:tcPr>
            <w:tcW w:w="2734" w:type="dxa"/>
            <w:vAlign w:val="bottom"/>
          </w:tcPr>
          <w:p w:rsidR="00B87DCE" w:rsidRPr="00622C99" w:rsidRDefault="00B87DCE" w:rsidP="00D05460">
            <w:pPr>
              <w:rPr>
                <w:rFonts w:ascii="Times New Roman" w:eastAsia="Times New Roman" w:hAnsi="Times New Roman" w:cs="Times New Roman"/>
                <w:b/>
                <w:sz w:val="24"/>
                <w:szCs w:val="24"/>
                <w:lang w:val="kk-KZ" w:eastAsia="ru-RU"/>
              </w:rPr>
            </w:pPr>
            <w:r w:rsidRPr="00622C99">
              <w:rPr>
                <w:rFonts w:ascii="Times New Roman" w:eastAsia="Times New Roman" w:hAnsi="Times New Roman" w:cs="Times New Roman"/>
                <w:b/>
                <w:sz w:val="24"/>
                <w:szCs w:val="24"/>
                <w:lang w:val="kk-KZ" w:eastAsia="ru-RU"/>
              </w:rPr>
              <w:t>Омаров Ғ.Қ.</w:t>
            </w:r>
          </w:p>
        </w:tc>
      </w:tr>
      <w:tr w:rsidR="00B87DCE" w:rsidRPr="00622C99" w:rsidTr="00D05460">
        <w:trPr>
          <w:trHeight w:val="415"/>
          <w:jc w:val="right"/>
        </w:trPr>
        <w:tc>
          <w:tcPr>
            <w:tcW w:w="3804" w:type="dxa"/>
            <w:vAlign w:val="bottom"/>
          </w:tcPr>
          <w:p w:rsidR="00B87DCE" w:rsidRPr="00622C99" w:rsidRDefault="00B87DCE" w:rsidP="00D05460">
            <w:pPr>
              <w:rPr>
                <w:rFonts w:ascii="Times New Roman" w:eastAsia="Times New Roman" w:hAnsi="Times New Roman" w:cs="Times New Roman"/>
                <w:b/>
                <w:sz w:val="24"/>
                <w:szCs w:val="24"/>
                <w:lang w:val="kk-KZ" w:eastAsia="ru-RU"/>
              </w:rPr>
            </w:pPr>
            <w:r w:rsidRPr="00622C99">
              <w:rPr>
                <w:rFonts w:ascii="Times New Roman" w:eastAsia="Times New Roman" w:hAnsi="Times New Roman" w:cs="Times New Roman"/>
                <w:b/>
                <w:sz w:val="24"/>
                <w:szCs w:val="24"/>
                <w:lang w:val="kk-KZ" w:eastAsia="ru-RU"/>
              </w:rPr>
              <w:t>Әдістемелік кеңес төрайымы</w:t>
            </w:r>
          </w:p>
        </w:tc>
        <w:tc>
          <w:tcPr>
            <w:tcW w:w="2807" w:type="dxa"/>
            <w:vAlign w:val="bottom"/>
          </w:tcPr>
          <w:p w:rsidR="00B87DCE" w:rsidRPr="00622C99" w:rsidRDefault="00B87DCE" w:rsidP="00D05460">
            <w:pPr>
              <w:jc w:val="center"/>
              <w:rPr>
                <w:rFonts w:ascii="Times New Roman" w:eastAsia="Times New Roman" w:hAnsi="Times New Roman" w:cs="Times New Roman"/>
                <w:b/>
                <w:sz w:val="24"/>
                <w:szCs w:val="24"/>
                <w:lang w:val="kk-KZ" w:eastAsia="ru-RU"/>
              </w:rPr>
            </w:pPr>
          </w:p>
        </w:tc>
        <w:tc>
          <w:tcPr>
            <w:tcW w:w="2734" w:type="dxa"/>
            <w:vAlign w:val="bottom"/>
          </w:tcPr>
          <w:p w:rsidR="00B87DCE" w:rsidRPr="00622C99" w:rsidRDefault="00B87DCE" w:rsidP="00D05460">
            <w:pPr>
              <w:rPr>
                <w:rFonts w:ascii="Times New Roman" w:eastAsia="Times New Roman" w:hAnsi="Times New Roman" w:cs="Times New Roman"/>
                <w:b/>
                <w:sz w:val="24"/>
                <w:szCs w:val="24"/>
                <w:lang w:val="kk-KZ" w:eastAsia="ru-RU"/>
              </w:rPr>
            </w:pPr>
            <w:r w:rsidRPr="00622C99">
              <w:rPr>
                <w:rFonts w:ascii="Times New Roman" w:eastAsia="Times New Roman" w:hAnsi="Times New Roman" w:cs="Times New Roman"/>
                <w:b/>
                <w:sz w:val="24"/>
                <w:szCs w:val="24"/>
                <w:lang w:val="kk-KZ" w:eastAsia="ru-RU"/>
              </w:rPr>
              <w:t>Тасилова Н.А.</w:t>
            </w:r>
          </w:p>
        </w:tc>
      </w:tr>
    </w:tbl>
    <w:p w:rsidR="00C93941" w:rsidRPr="00622C99" w:rsidRDefault="00C93941" w:rsidP="003356C1">
      <w:pPr>
        <w:spacing w:after="0" w:line="240" w:lineRule="auto"/>
        <w:rPr>
          <w:rFonts w:ascii="Times New Roman" w:hAnsi="Times New Roman" w:cs="Times New Roman"/>
          <w:sz w:val="24"/>
          <w:szCs w:val="24"/>
          <w:lang w:val="kk-KZ"/>
        </w:rPr>
      </w:pPr>
    </w:p>
    <w:p w:rsidR="00C93941" w:rsidRPr="00622C99" w:rsidRDefault="00C93941" w:rsidP="003356C1">
      <w:pPr>
        <w:spacing w:after="0" w:line="240" w:lineRule="auto"/>
        <w:jc w:val="both"/>
        <w:rPr>
          <w:rFonts w:ascii="Times New Roman" w:eastAsia="Calibri" w:hAnsi="Times New Roman" w:cs="Times New Roman"/>
          <w:b/>
          <w:noProof/>
          <w:sz w:val="24"/>
          <w:szCs w:val="24"/>
          <w:lang w:val="kk-KZ"/>
        </w:rPr>
      </w:pPr>
    </w:p>
    <w:p w:rsidR="00C93941" w:rsidRPr="00622C99" w:rsidRDefault="00C93941" w:rsidP="003356C1">
      <w:pPr>
        <w:spacing w:after="0" w:line="240" w:lineRule="auto"/>
        <w:jc w:val="both"/>
        <w:rPr>
          <w:rFonts w:ascii="Times New Roman" w:eastAsia="Calibri" w:hAnsi="Times New Roman" w:cs="Times New Roman"/>
          <w:b/>
          <w:noProof/>
          <w:sz w:val="24"/>
          <w:szCs w:val="24"/>
          <w:lang w:val="kk-KZ"/>
        </w:rPr>
      </w:pPr>
    </w:p>
    <w:p w:rsidR="00C93941" w:rsidRPr="00622C99" w:rsidRDefault="00C93941" w:rsidP="003356C1">
      <w:pPr>
        <w:spacing w:after="0" w:line="240" w:lineRule="auto"/>
        <w:jc w:val="right"/>
        <w:rPr>
          <w:rFonts w:ascii="Times New Roman" w:hAnsi="Times New Roman" w:cs="Times New Roman"/>
          <w:i/>
          <w:sz w:val="24"/>
          <w:szCs w:val="24"/>
          <w:lang w:val="kk-KZ"/>
        </w:rPr>
      </w:pPr>
    </w:p>
    <w:p w:rsidR="00C93941" w:rsidRPr="00622C99" w:rsidRDefault="00C93941" w:rsidP="003356C1">
      <w:pPr>
        <w:spacing w:after="0" w:line="240" w:lineRule="auto"/>
        <w:jc w:val="right"/>
        <w:rPr>
          <w:rFonts w:ascii="Times New Roman" w:hAnsi="Times New Roman" w:cs="Times New Roman"/>
          <w:i/>
          <w:sz w:val="24"/>
          <w:szCs w:val="24"/>
          <w:lang w:val="kk-KZ"/>
        </w:rPr>
      </w:pPr>
    </w:p>
    <w:p w:rsidR="00C93941" w:rsidRPr="00622C99" w:rsidRDefault="00C93941" w:rsidP="003356C1">
      <w:pPr>
        <w:spacing w:after="0" w:line="240" w:lineRule="auto"/>
        <w:jc w:val="right"/>
        <w:rPr>
          <w:rFonts w:ascii="Times New Roman" w:hAnsi="Times New Roman" w:cs="Times New Roman"/>
          <w:i/>
          <w:sz w:val="24"/>
          <w:szCs w:val="24"/>
          <w:lang w:val="kk-KZ"/>
        </w:rPr>
      </w:pPr>
    </w:p>
    <w:p w:rsidR="00C93941" w:rsidRPr="00622C99" w:rsidRDefault="00C93941" w:rsidP="003356C1">
      <w:pPr>
        <w:spacing w:after="0" w:line="240" w:lineRule="auto"/>
        <w:jc w:val="right"/>
        <w:rPr>
          <w:rFonts w:ascii="Times New Roman" w:hAnsi="Times New Roman" w:cs="Times New Roman"/>
          <w:i/>
          <w:sz w:val="24"/>
          <w:szCs w:val="24"/>
          <w:lang w:val="kk-KZ"/>
        </w:rPr>
      </w:pPr>
    </w:p>
    <w:p w:rsidR="00C93941" w:rsidRPr="00622C99" w:rsidRDefault="00C93941" w:rsidP="003356C1">
      <w:pPr>
        <w:spacing w:after="0" w:line="240" w:lineRule="auto"/>
        <w:jc w:val="right"/>
        <w:rPr>
          <w:rFonts w:ascii="Times New Roman" w:hAnsi="Times New Roman" w:cs="Times New Roman"/>
          <w:i/>
          <w:sz w:val="24"/>
          <w:szCs w:val="24"/>
          <w:lang w:val="kk-KZ"/>
        </w:rPr>
      </w:pPr>
    </w:p>
    <w:p w:rsidR="00C93941" w:rsidRPr="00622C99" w:rsidRDefault="00C93941" w:rsidP="003356C1">
      <w:pPr>
        <w:spacing w:after="0" w:line="240" w:lineRule="auto"/>
        <w:jc w:val="right"/>
        <w:rPr>
          <w:rFonts w:ascii="Times New Roman" w:hAnsi="Times New Roman" w:cs="Times New Roman"/>
          <w:i/>
          <w:sz w:val="24"/>
          <w:szCs w:val="24"/>
          <w:lang w:val="kk-KZ"/>
        </w:rPr>
      </w:pPr>
    </w:p>
    <w:p w:rsidR="00C93941" w:rsidRPr="00622C99" w:rsidRDefault="00C93941" w:rsidP="003356C1">
      <w:pPr>
        <w:spacing w:after="0" w:line="240" w:lineRule="auto"/>
        <w:jc w:val="right"/>
        <w:rPr>
          <w:rFonts w:ascii="Times New Roman" w:hAnsi="Times New Roman" w:cs="Times New Roman"/>
          <w:i/>
          <w:sz w:val="24"/>
          <w:szCs w:val="24"/>
          <w:lang w:val="kk-KZ"/>
        </w:rPr>
      </w:pPr>
    </w:p>
    <w:p w:rsidR="00C93941" w:rsidRPr="00622C99" w:rsidRDefault="00C93941" w:rsidP="003356C1">
      <w:pPr>
        <w:spacing w:after="0" w:line="240" w:lineRule="auto"/>
        <w:rPr>
          <w:rFonts w:ascii="Times New Roman" w:hAnsi="Times New Roman" w:cs="Times New Roman"/>
          <w:sz w:val="24"/>
          <w:szCs w:val="24"/>
          <w:lang w:val="kk-KZ"/>
        </w:rPr>
      </w:pPr>
    </w:p>
    <w:p w:rsidR="004432A8" w:rsidRPr="00622C99" w:rsidRDefault="004432A8" w:rsidP="003356C1">
      <w:pPr>
        <w:spacing w:after="0" w:line="240" w:lineRule="auto"/>
        <w:rPr>
          <w:rFonts w:ascii="Times New Roman" w:hAnsi="Times New Roman" w:cs="Times New Roman"/>
          <w:sz w:val="24"/>
          <w:szCs w:val="24"/>
          <w:lang w:val="kk-KZ"/>
        </w:rPr>
      </w:pPr>
    </w:p>
    <w:sectPr w:rsidR="004432A8" w:rsidRPr="00622C99" w:rsidSect="00C93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B7A81"/>
    <w:multiLevelType w:val="hybridMultilevel"/>
    <w:tmpl w:val="D3B67746"/>
    <w:lvl w:ilvl="0" w:tplc="6A665C0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F86901"/>
    <w:multiLevelType w:val="singleLevel"/>
    <w:tmpl w:val="482AC9C2"/>
    <w:lvl w:ilvl="0">
      <w:start w:val="4"/>
      <w:numFmt w:val="decimal"/>
      <w:lvlText w:val="%1."/>
      <w:legacy w:legacy="1" w:legacySpace="0" w:legacyIndent="353"/>
      <w:lvlJc w:val="left"/>
      <w:pPr>
        <w:ind w:left="0" w:firstLine="0"/>
      </w:pPr>
      <w:rPr>
        <w:rFonts w:ascii="Times New Roman" w:hAnsi="Times New Roman" w:cs="Times New Roman" w:hint="default"/>
      </w:rPr>
    </w:lvl>
  </w:abstractNum>
  <w:abstractNum w:abstractNumId="2">
    <w:nsid w:val="394539D9"/>
    <w:multiLevelType w:val="singleLevel"/>
    <w:tmpl w:val="DB062694"/>
    <w:lvl w:ilvl="0">
      <w:start w:val="1"/>
      <w:numFmt w:val="decimal"/>
      <w:lvlText w:val="%1."/>
      <w:legacy w:legacy="1" w:legacySpace="0" w:legacyIndent="346"/>
      <w:lvlJc w:val="left"/>
      <w:pPr>
        <w:ind w:left="0" w:firstLine="0"/>
      </w:pPr>
      <w:rPr>
        <w:rFonts w:ascii="Times New Roman" w:hAnsi="Times New Roman" w:cs="Times New Roman" w:hint="default"/>
      </w:rPr>
    </w:lvl>
  </w:abstractNum>
  <w:num w:numId="1">
    <w:abstractNumId w:val="0"/>
  </w:num>
  <w:num w:numId="2">
    <w:abstractNumId w:val="2"/>
    <w:lvlOverride w:ilvl="0">
      <w:startOverride w:val="1"/>
    </w:lvlOverride>
  </w:num>
  <w:num w:numId="3">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171745"/>
    <w:rsid w:val="003356C1"/>
    <w:rsid w:val="004432A8"/>
    <w:rsid w:val="006036CA"/>
    <w:rsid w:val="00622C99"/>
    <w:rsid w:val="007B5830"/>
    <w:rsid w:val="00865DE2"/>
    <w:rsid w:val="00AD0C8D"/>
    <w:rsid w:val="00B87DCE"/>
    <w:rsid w:val="00C93941"/>
    <w:rsid w:val="00E832A8"/>
    <w:rsid w:val="00F15FEF"/>
    <w:rsid w:val="00F74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FB805-A9FC-442A-9175-FA356CE4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93941"/>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C93941"/>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ru-RU"/>
    </w:rPr>
  </w:style>
  <w:style w:type="paragraph" w:styleId="7">
    <w:name w:val="heading 7"/>
    <w:basedOn w:val="a"/>
    <w:next w:val="a"/>
    <w:link w:val="70"/>
    <w:semiHidden/>
    <w:unhideWhenUsed/>
    <w:qFormat/>
    <w:rsid w:val="00C93941"/>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1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93941"/>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C93941"/>
    <w:rPr>
      <w:rFonts w:asciiTheme="majorHAnsi" w:eastAsiaTheme="majorEastAsia" w:hAnsiTheme="majorHAnsi" w:cstheme="majorBidi"/>
      <w:b/>
      <w:bCs/>
      <w:color w:val="5B9BD5" w:themeColor="accent1"/>
      <w:sz w:val="24"/>
      <w:szCs w:val="24"/>
      <w:lang w:eastAsia="ru-RU"/>
    </w:rPr>
  </w:style>
  <w:style w:type="character" w:customStyle="1" w:styleId="70">
    <w:name w:val="Заголовок 7 Знак"/>
    <w:basedOn w:val="a0"/>
    <w:link w:val="7"/>
    <w:semiHidden/>
    <w:rsid w:val="00C93941"/>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C93941"/>
    <w:pPr>
      <w:spacing w:after="120" w:line="240" w:lineRule="auto"/>
      <w:ind w:left="283"/>
    </w:pPr>
    <w:rPr>
      <w:rFonts w:ascii="Times New Roman" w:eastAsia="Calibri" w:hAnsi="Times New Roman" w:cs="Times New Roman"/>
      <w:sz w:val="24"/>
      <w:szCs w:val="24"/>
      <w:lang w:eastAsia="ru-RU"/>
    </w:rPr>
  </w:style>
  <w:style w:type="character" w:customStyle="1" w:styleId="a5">
    <w:name w:val="Основной текст с отступом Знак"/>
    <w:basedOn w:val="a0"/>
    <w:link w:val="a4"/>
    <w:semiHidden/>
    <w:rsid w:val="00C93941"/>
    <w:rPr>
      <w:rFonts w:ascii="Times New Roman" w:eastAsia="Calibri" w:hAnsi="Times New Roman" w:cs="Times New Roman"/>
      <w:sz w:val="24"/>
      <w:szCs w:val="24"/>
      <w:lang w:eastAsia="ru-RU"/>
    </w:rPr>
  </w:style>
  <w:style w:type="paragraph" w:customStyle="1" w:styleId="11">
    <w:name w:val="Абзац списка1"/>
    <w:basedOn w:val="a"/>
    <w:rsid w:val="00C93941"/>
    <w:pPr>
      <w:spacing w:after="200" w:line="276" w:lineRule="auto"/>
      <w:ind w:left="720"/>
      <w:contextualSpacing/>
    </w:pPr>
    <w:rPr>
      <w:rFonts w:ascii="Calibri" w:eastAsia="Times New Roman" w:hAnsi="Calibri" w:cs="Times New Roman"/>
    </w:rPr>
  </w:style>
  <w:style w:type="character" w:customStyle="1" w:styleId="shorttext">
    <w:name w:val="short_text"/>
    <w:rsid w:val="00C93941"/>
    <w:rPr>
      <w:rFonts w:ascii="Times New Roman" w:hAnsi="Times New Roman" w:cs="Times New Roman" w:hint="default"/>
    </w:rPr>
  </w:style>
  <w:style w:type="character" w:customStyle="1" w:styleId="translation">
    <w:name w:val="translation"/>
    <w:rsid w:val="00C93941"/>
  </w:style>
  <w:style w:type="character" w:styleId="a6">
    <w:name w:val="Hyperlink"/>
    <w:basedOn w:val="a0"/>
    <w:uiPriority w:val="99"/>
    <w:unhideWhenUsed/>
    <w:rsid w:val="00AD0C8D"/>
    <w:rPr>
      <w:color w:val="0563C1" w:themeColor="hyperlink"/>
      <w:u w:val="single"/>
    </w:rPr>
  </w:style>
  <w:style w:type="paragraph" w:styleId="a7">
    <w:name w:val="List Paragraph"/>
    <w:basedOn w:val="a"/>
    <w:uiPriority w:val="34"/>
    <w:qFormat/>
    <w:rsid w:val="00E83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1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k_o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774</Words>
  <Characters>4413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Сапатаев Самат</dc:creator>
  <cp:keywords/>
  <dc:description/>
  <cp:lastModifiedBy>Оспанов Ерболат</cp:lastModifiedBy>
  <cp:revision>11</cp:revision>
  <dcterms:created xsi:type="dcterms:W3CDTF">2017-10-11T08:25:00Z</dcterms:created>
  <dcterms:modified xsi:type="dcterms:W3CDTF">2018-10-17T08:26:00Z</dcterms:modified>
</cp:coreProperties>
</file>